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6" w:rsidRDefault="007A7E86" w:rsidP="007A7E86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b/>
          <w:bCs/>
          <w:color w:val="535353"/>
          <w:sz w:val="18"/>
          <w:szCs w:val="18"/>
        </w:rPr>
        <w:t>О внесении изменений в перечень должностей муниципальной службы администрации Туркменского муниципального района,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 администрации Туркменского муниципального района, утвержденный постановлением администрации Туркменского муниципального района от 17 сентября 2010 года № 295</w:t>
      </w:r>
    </w:p>
    <w:p w:rsidR="007A7E86" w:rsidRPr="007A7E86" w:rsidRDefault="007A7E86" w:rsidP="007A7E86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</w:p>
    <w:p w:rsidR="007A7E86" w:rsidRPr="007A7E86" w:rsidRDefault="007A7E86" w:rsidP="007A7E86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b/>
          <w:bCs/>
          <w:color w:val="535353"/>
          <w:sz w:val="18"/>
        </w:rPr>
        <w:t>ПОСТАНОВЛЕНИЕ</w:t>
      </w:r>
    </w:p>
    <w:p w:rsidR="007A7E86" w:rsidRPr="007A7E86" w:rsidRDefault="007A7E86" w:rsidP="007A7E86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b/>
          <w:bCs/>
          <w:color w:val="535353"/>
          <w:sz w:val="18"/>
          <w:szCs w:val="18"/>
        </w:rPr>
        <w:t>АДМИНИСТРАЦИИ ТУРКМЕНСКОГО МУНИЦИПАЛЬНОГО РАЙОНА</w:t>
      </w:r>
    </w:p>
    <w:p w:rsidR="007A7E86" w:rsidRDefault="007A7E86" w:rsidP="007A7E86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b/>
          <w:bCs/>
          <w:color w:val="535353"/>
          <w:sz w:val="18"/>
          <w:szCs w:val="18"/>
        </w:rPr>
        <w:t>СТАВРОПОЛЬСКОГО КРАЯ</w:t>
      </w:r>
    </w:p>
    <w:p w:rsidR="007A7E86" w:rsidRPr="007A7E86" w:rsidRDefault="007A7E86" w:rsidP="007A7E86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</w:p>
    <w:p w:rsid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13 января 2015 года                    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</w:t>
      </w:r>
      <w:r w:rsidRPr="007A7E86">
        <w:rPr>
          <w:rFonts w:ascii="Arial" w:eastAsia="Times New Roman" w:hAnsi="Arial" w:cs="Arial"/>
          <w:color w:val="535353"/>
          <w:sz w:val="18"/>
          <w:szCs w:val="18"/>
        </w:rPr>
        <w:t xml:space="preserve">                       с. Летняя Ставка                                                                         № 9</w:t>
      </w: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О внесении изменений в перечень должностей муниципальной службы администрации Туркменского муниципального района,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 администрации Туркменского муниципального района, утвержденный постановлением администрации Туркменского муниципального района от 17 сентября 2010 года № 295</w:t>
      </w: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1. Внести изменения в перечень должностей муниципальной службы администрации Туркменского муниципального района,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 администрации Туркменского муниципального района, утвержденный постановлением администрации Туркменского муниципального района от 17 сентября 2010 года № 295, изложив его в новой редакции согласно приложению.</w:t>
      </w: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2. Признать утратившими силу:</w:t>
      </w: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постановление администрации Туркменского муниципального района от 29 марта 2013 года № 158 «О внесении изменений в перечень должностей муниципальной службы администрации Туркменского муниципального района,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 администрации Туркменского муниципального района, утвержденный постановлением администрации Туркменского муниципального района от 17 сентября 2010 года № 295»;</w:t>
      </w: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постановление администрации Туркменского муниципального района от 24 апреля 2014 года №193 «О внесении изменений в перечень должностей муниципальной службы администрации Туркменского муниципального района,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 администрации Туркменского муниципального района, утвержденный постановлением администрации Туркменского муниципального района от 17 сентября 2010 года № 295».</w:t>
      </w: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3. Контроль за выполнением настоящего постановления возложить на заместителя главы администрации Туркменского муниципального района Тура С.А.</w:t>
      </w: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4. Настоящее постановление вступает в силу со дня его подписания.</w:t>
      </w: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Глава администрации Туркменского</w:t>
      </w:r>
    </w:p>
    <w:p w:rsidR="007A7E86" w:rsidRPr="007A7E86" w:rsidRDefault="007A7E86" w:rsidP="007A7E86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7A7E86">
        <w:rPr>
          <w:rFonts w:ascii="Arial" w:eastAsia="Times New Roman" w:hAnsi="Arial" w:cs="Arial"/>
          <w:color w:val="535353"/>
          <w:sz w:val="18"/>
          <w:szCs w:val="18"/>
        </w:rPr>
        <w:t>муниципального района                                                                                                                            Г.В. Ефимов</w:t>
      </w:r>
    </w:p>
    <w:p w:rsidR="0021032B" w:rsidRDefault="0021032B"/>
    <w:sectPr w:rsidR="0021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7E86"/>
    <w:rsid w:val="0021032B"/>
    <w:rsid w:val="007A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E86"/>
    <w:rPr>
      <w:b/>
      <w:bCs/>
    </w:rPr>
  </w:style>
  <w:style w:type="paragraph" w:styleId="a5">
    <w:name w:val="List Paragraph"/>
    <w:basedOn w:val="a"/>
    <w:uiPriority w:val="34"/>
    <w:qFormat/>
    <w:rsid w:val="007A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2015-12-30T06:42:00Z</dcterms:created>
  <dcterms:modified xsi:type="dcterms:W3CDTF">2015-12-30T06:44:00Z</dcterms:modified>
</cp:coreProperties>
</file>