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1F" w:rsidRDefault="0069631F" w:rsidP="0069631F">
      <w:pPr>
        <w:spacing w:line="270" w:lineRule="atLeast"/>
        <w:rPr>
          <w:rFonts w:ascii="Arial" w:eastAsia="Times New Roman" w:hAnsi="Arial" w:cs="Arial"/>
          <w:b/>
          <w:bCs/>
          <w:color w:val="535353"/>
          <w:sz w:val="18"/>
          <w:szCs w:val="18"/>
        </w:rPr>
      </w:pPr>
      <w:r w:rsidRPr="0069631F">
        <w:rPr>
          <w:rFonts w:ascii="Arial" w:eastAsia="Times New Roman" w:hAnsi="Arial" w:cs="Arial"/>
          <w:b/>
          <w:bCs/>
          <w:color w:val="535353"/>
          <w:sz w:val="18"/>
          <w:szCs w:val="18"/>
        </w:rPr>
        <w:t>О внесении изменения в порядок размещения сведений о доходах, расходах, об имуществе и обязательствах имущественного характера лицами, замещающими должности муниципальной службы в администрации Туркменского муниципального района на официальном сайте администрации Туркменского муниципального района в сети Интернет и предоставления этих сведений средствам массовой информации для опубликования (далее - Порядок), утвержденный постановлением администрации Туркменского муниципального района от 25 сентября 2013 года № 464</w:t>
      </w:r>
    </w:p>
    <w:p w:rsidR="0069631F" w:rsidRPr="0069631F" w:rsidRDefault="0069631F" w:rsidP="0069631F">
      <w:pPr>
        <w:spacing w:line="270" w:lineRule="atLeast"/>
        <w:rPr>
          <w:rFonts w:ascii="Arial" w:eastAsia="Times New Roman" w:hAnsi="Arial" w:cs="Arial"/>
          <w:b/>
          <w:bCs/>
          <w:color w:val="535353"/>
          <w:sz w:val="18"/>
          <w:szCs w:val="18"/>
        </w:rPr>
      </w:pPr>
    </w:p>
    <w:p w:rsidR="0069631F" w:rsidRPr="0069631F" w:rsidRDefault="0069631F" w:rsidP="0069631F">
      <w:pPr>
        <w:spacing w:after="0" w:line="270" w:lineRule="atLeast"/>
        <w:jc w:val="center"/>
        <w:rPr>
          <w:rFonts w:ascii="Arial" w:eastAsia="Times New Roman" w:hAnsi="Arial" w:cs="Arial"/>
          <w:color w:val="535353"/>
          <w:sz w:val="18"/>
          <w:szCs w:val="18"/>
        </w:rPr>
      </w:pPr>
      <w:r w:rsidRPr="0069631F">
        <w:rPr>
          <w:rFonts w:ascii="Arial" w:eastAsia="Times New Roman" w:hAnsi="Arial" w:cs="Arial"/>
          <w:b/>
          <w:bCs/>
          <w:color w:val="535353"/>
          <w:sz w:val="18"/>
        </w:rPr>
        <w:t>ПОСТАНОВЛЕНИЕ</w:t>
      </w:r>
    </w:p>
    <w:p w:rsidR="0069631F" w:rsidRPr="0069631F" w:rsidRDefault="0069631F" w:rsidP="0069631F">
      <w:pPr>
        <w:spacing w:after="0" w:line="270" w:lineRule="atLeast"/>
        <w:jc w:val="center"/>
        <w:rPr>
          <w:rFonts w:ascii="Arial" w:eastAsia="Times New Roman" w:hAnsi="Arial" w:cs="Arial"/>
          <w:color w:val="535353"/>
          <w:sz w:val="18"/>
          <w:szCs w:val="18"/>
        </w:rPr>
      </w:pPr>
      <w:r w:rsidRPr="0069631F">
        <w:rPr>
          <w:rFonts w:ascii="Arial" w:eastAsia="Times New Roman" w:hAnsi="Arial" w:cs="Arial"/>
          <w:b/>
          <w:bCs/>
          <w:color w:val="535353"/>
          <w:sz w:val="18"/>
          <w:szCs w:val="18"/>
        </w:rPr>
        <w:t>АДМИНИСТРАЦИИ ТУРКМЕНСКОГО МУНИЦИПАЛЬНОГО РАЙОНА</w:t>
      </w:r>
    </w:p>
    <w:p w:rsidR="0069631F" w:rsidRDefault="0069631F" w:rsidP="0069631F">
      <w:pPr>
        <w:spacing w:after="0" w:line="270" w:lineRule="atLeast"/>
        <w:jc w:val="center"/>
        <w:rPr>
          <w:rFonts w:ascii="Arial" w:eastAsia="Times New Roman" w:hAnsi="Arial" w:cs="Arial"/>
          <w:b/>
          <w:bCs/>
          <w:color w:val="535353"/>
          <w:sz w:val="18"/>
          <w:szCs w:val="18"/>
        </w:rPr>
      </w:pPr>
      <w:r w:rsidRPr="0069631F">
        <w:rPr>
          <w:rFonts w:ascii="Arial" w:eastAsia="Times New Roman" w:hAnsi="Arial" w:cs="Arial"/>
          <w:b/>
          <w:bCs/>
          <w:color w:val="535353"/>
          <w:sz w:val="18"/>
          <w:szCs w:val="18"/>
        </w:rPr>
        <w:t>СТАВРОПОЛЬСКОГО КРАЯ</w:t>
      </w:r>
    </w:p>
    <w:p w:rsidR="0069631F" w:rsidRPr="0069631F" w:rsidRDefault="0069631F" w:rsidP="0069631F">
      <w:pPr>
        <w:spacing w:after="0" w:line="270" w:lineRule="atLeast"/>
        <w:jc w:val="center"/>
        <w:rPr>
          <w:rFonts w:ascii="Arial" w:eastAsia="Times New Roman" w:hAnsi="Arial" w:cs="Arial"/>
          <w:color w:val="535353"/>
          <w:sz w:val="18"/>
          <w:szCs w:val="18"/>
        </w:rPr>
      </w:pPr>
    </w:p>
    <w:p w:rsid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 xml:space="preserve">26 мая 2015 года                         </w:t>
      </w:r>
      <w:r>
        <w:rPr>
          <w:rFonts w:ascii="Arial" w:eastAsia="Times New Roman" w:hAnsi="Arial" w:cs="Arial"/>
          <w:color w:val="535353"/>
          <w:sz w:val="18"/>
          <w:szCs w:val="18"/>
        </w:rPr>
        <w:t xml:space="preserve">   </w:t>
      </w:r>
      <w:r w:rsidRPr="0069631F">
        <w:rPr>
          <w:rFonts w:ascii="Arial" w:eastAsia="Times New Roman" w:hAnsi="Arial" w:cs="Arial"/>
          <w:color w:val="535353"/>
          <w:sz w:val="18"/>
          <w:szCs w:val="18"/>
        </w:rPr>
        <w:t>                      с. Летняя Ставка              </w:t>
      </w:r>
      <w:r>
        <w:rPr>
          <w:rFonts w:ascii="Arial" w:eastAsia="Times New Roman" w:hAnsi="Arial" w:cs="Arial"/>
          <w:color w:val="535353"/>
          <w:sz w:val="18"/>
          <w:szCs w:val="18"/>
        </w:rPr>
        <w:t xml:space="preserve"> </w:t>
      </w:r>
      <w:r w:rsidRPr="0069631F">
        <w:rPr>
          <w:rFonts w:ascii="Arial" w:eastAsia="Times New Roman" w:hAnsi="Arial" w:cs="Arial"/>
          <w:color w:val="535353"/>
          <w:sz w:val="18"/>
          <w:szCs w:val="18"/>
        </w:rPr>
        <w:t xml:space="preserve">                                                     № 286</w:t>
      </w:r>
    </w:p>
    <w:p w:rsidR="0069631F" w:rsidRPr="0069631F" w:rsidRDefault="0069631F" w:rsidP="0069631F">
      <w:pPr>
        <w:spacing w:after="0" w:line="270" w:lineRule="atLeast"/>
        <w:rPr>
          <w:rFonts w:ascii="Arial" w:eastAsia="Times New Roman" w:hAnsi="Arial" w:cs="Arial"/>
          <w:color w:val="535353"/>
          <w:sz w:val="18"/>
          <w:szCs w:val="18"/>
        </w:rPr>
      </w:pPr>
    </w:p>
    <w:p w:rsid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О внесении изменения в порядок размещения сведений о доходах, расходах, об имуществе и обязательствах имущественного характера лицами, замещающими должности муниципальной службы в администрации Туркменского муниципального района на официальном сайте администрации Туркменского муниципального района в сети Интернет и предоставления этих сведений средствам массовой информации для опубликования (далее - Порядок), утвержденный постановлением администрации Туркменского муниципального района от 25 сентября 2013 года № 464</w:t>
      </w:r>
    </w:p>
    <w:p w:rsidR="0069631F" w:rsidRPr="0069631F" w:rsidRDefault="0069631F" w:rsidP="0069631F">
      <w:pPr>
        <w:spacing w:after="0" w:line="270" w:lineRule="atLeast"/>
        <w:rPr>
          <w:rFonts w:ascii="Arial" w:eastAsia="Times New Roman" w:hAnsi="Arial" w:cs="Arial"/>
          <w:color w:val="535353"/>
          <w:sz w:val="18"/>
          <w:szCs w:val="18"/>
        </w:rPr>
      </w:pPr>
    </w:p>
    <w:p w:rsid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В соответствии с Федеральным законом «О противодействии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Губернатора Ставропольского края от 07 августа 2007 года №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администрация Туркменского муниципального района</w:t>
      </w:r>
    </w:p>
    <w:p w:rsidR="0069631F" w:rsidRPr="0069631F" w:rsidRDefault="0069631F" w:rsidP="0069631F">
      <w:pPr>
        <w:spacing w:after="0" w:line="270" w:lineRule="atLeast"/>
        <w:rPr>
          <w:rFonts w:ascii="Arial" w:eastAsia="Times New Roman" w:hAnsi="Arial" w:cs="Arial"/>
          <w:color w:val="535353"/>
          <w:sz w:val="18"/>
          <w:szCs w:val="18"/>
        </w:rPr>
      </w:pPr>
    </w:p>
    <w:p w:rsid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ПОСТАНОВЛЯЕТ:</w:t>
      </w:r>
    </w:p>
    <w:p w:rsidR="0069631F" w:rsidRPr="0069631F" w:rsidRDefault="0069631F" w:rsidP="0069631F">
      <w:pPr>
        <w:spacing w:after="0" w:line="270" w:lineRule="atLeast"/>
        <w:rPr>
          <w:rFonts w:ascii="Arial" w:eastAsia="Times New Roman" w:hAnsi="Arial" w:cs="Arial"/>
          <w:color w:val="535353"/>
          <w:sz w:val="18"/>
          <w:szCs w:val="18"/>
        </w:rPr>
      </w:pPr>
    </w:p>
    <w:p w:rsid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1. Внести изменение в порядок размещения сведений о доходах, расходах, об имуществе и обязательствах имущественного характера лицами, замещающими должности муниципальной службы в администрации Туркменского муниципального района на официальном сайте администрации Туркменского муниципального района в сети Интернет и предоставления этих сведений средствам массовой информации для опубликования (далее - Порядок), утвержденный постановлением администрации Туркменского муниципального района от 25 сентября 2013 года № 464, признав утратившим силу приложение к Порядку.</w:t>
      </w:r>
    </w:p>
    <w:p w:rsidR="0069631F" w:rsidRPr="0069631F" w:rsidRDefault="0069631F" w:rsidP="0069631F">
      <w:pPr>
        <w:spacing w:after="0" w:line="270" w:lineRule="atLeast"/>
        <w:rPr>
          <w:rFonts w:ascii="Arial" w:eastAsia="Times New Roman" w:hAnsi="Arial" w:cs="Arial"/>
          <w:color w:val="535353"/>
          <w:sz w:val="18"/>
          <w:szCs w:val="18"/>
        </w:rPr>
      </w:pPr>
    </w:p>
    <w:p w:rsid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2. Контроль за выполнением настоящего постановления оставляю за собой.</w:t>
      </w:r>
    </w:p>
    <w:p w:rsidR="0069631F" w:rsidRPr="0069631F" w:rsidRDefault="0069631F" w:rsidP="0069631F">
      <w:pPr>
        <w:spacing w:after="0" w:line="270" w:lineRule="atLeast"/>
        <w:rPr>
          <w:rFonts w:ascii="Arial" w:eastAsia="Times New Roman" w:hAnsi="Arial" w:cs="Arial"/>
          <w:color w:val="535353"/>
          <w:sz w:val="18"/>
          <w:szCs w:val="18"/>
        </w:rPr>
      </w:pPr>
    </w:p>
    <w:p w:rsid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3. Настоящее постановление вступает в силу со дня его подписания.</w:t>
      </w:r>
    </w:p>
    <w:p w:rsidR="0069631F" w:rsidRPr="0069631F" w:rsidRDefault="0069631F" w:rsidP="0069631F">
      <w:pPr>
        <w:spacing w:after="0" w:line="270" w:lineRule="atLeast"/>
        <w:rPr>
          <w:rFonts w:ascii="Arial" w:eastAsia="Times New Roman" w:hAnsi="Arial" w:cs="Arial"/>
          <w:color w:val="535353"/>
          <w:sz w:val="18"/>
          <w:szCs w:val="18"/>
        </w:rPr>
      </w:pPr>
    </w:p>
    <w:p w:rsidR="0069631F" w:rsidRP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Исполняющий обязанности главы</w:t>
      </w:r>
    </w:p>
    <w:p w:rsidR="0069631F" w:rsidRP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администрации, заместитель главы</w:t>
      </w:r>
    </w:p>
    <w:p w:rsidR="0069631F" w:rsidRP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администрации Туркменского</w:t>
      </w:r>
    </w:p>
    <w:p w:rsidR="0069631F" w:rsidRPr="0069631F" w:rsidRDefault="0069631F" w:rsidP="0069631F">
      <w:pPr>
        <w:spacing w:after="0" w:line="270" w:lineRule="atLeast"/>
        <w:rPr>
          <w:rFonts w:ascii="Arial" w:eastAsia="Times New Roman" w:hAnsi="Arial" w:cs="Arial"/>
          <w:color w:val="535353"/>
          <w:sz w:val="18"/>
          <w:szCs w:val="18"/>
        </w:rPr>
      </w:pPr>
      <w:r w:rsidRPr="0069631F">
        <w:rPr>
          <w:rFonts w:ascii="Arial" w:eastAsia="Times New Roman" w:hAnsi="Arial" w:cs="Arial"/>
          <w:color w:val="535353"/>
          <w:sz w:val="18"/>
          <w:szCs w:val="18"/>
        </w:rPr>
        <w:t xml:space="preserve">муниципального района     </w:t>
      </w:r>
      <w:r>
        <w:rPr>
          <w:rFonts w:ascii="Arial" w:eastAsia="Times New Roman" w:hAnsi="Arial" w:cs="Arial"/>
          <w:color w:val="535353"/>
          <w:sz w:val="18"/>
          <w:szCs w:val="18"/>
        </w:rPr>
        <w:t xml:space="preserve">  </w:t>
      </w:r>
      <w:r w:rsidRPr="0069631F">
        <w:rPr>
          <w:rFonts w:ascii="Arial" w:eastAsia="Times New Roman" w:hAnsi="Arial" w:cs="Arial"/>
          <w:color w:val="535353"/>
          <w:sz w:val="18"/>
          <w:szCs w:val="18"/>
        </w:rPr>
        <w:t>                                                                                                                            С.А. Тур</w:t>
      </w:r>
    </w:p>
    <w:p w:rsidR="0054354E" w:rsidRDefault="0054354E"/>
    <w:sectPr w:rsidR="00543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9631F"/>
    <w:rsid w:val="0054354E"/>
    <w:rsid w:val="00696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3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631F"/>
    <w:rPr>
      <w:b/>
      <w:bCs/>
    </w:rPr>
  </w:style>
  <w:style w:type="paragraph" w:styleId="a5">
    <w:name w:val="List Paragraph"/>
    <w:basedOn w:val="a"/>
    <w:uiPriority w:val="34"/>
    <w:qFormat/>
    <w:rsid w:val="0069631F"/>
    <w:pPr>
      <w:ind w:left="720"/>
      <w:contextualSpacing/>
    </w:pPr>
  </w:style>
</w:styles>
</file>

<file path=word/webSettings.xml><?xml version="1.0" encoding="utf-8"?>
<w:webSettings xmlns:r="http://schemas.openxmlformats.org/officeDocument/2006/relationships" xmlns:w="http://schemas.openxmlformats.org/wordprocessingml/2006/main">
  <w:divs>
    <w:div w:id="457139720">
      <w:bodyDiv w:val="1"/>
      <w:marLeft w:val="0"/>
      <w:marRight w:val="0"/>
      <w:marTop w:val="0"/>
      <w:marBottom w:val="0"/>
      <w:divBdr>
        <w:top w:val="none" w:sz="0" w:space="0" w:color="auto"/>
        <w:left w:val="none" w:sz="0" w:space="0" w:color="auto"/>
        <w:bottom w:val="none" w:sz="0" w:space="0" w:color="auto"/>
        <w:right w:val="none" w:sz="0" w:space="0" w:color="auto"/>
      </w:divBdr>
      <w:divsChild>
        <w:div w:id="1265529547">
          <w:marLeft w:val="0"/>
          <w:marRight w:val="0"/>
          <w:marTop w:val="0"/>
          <w:marBottom w:val="225"/>
          <w:divBdr>
            <w:top w:val="none" w:sz="0" w:space="0" w:color="auto"/>
            <w:left w:val="none" w:sz="0" w:space="0" w:color="auto"/>
            <w:bottom w:val="none" w:sz="0" w:space="0" w:color="auto"/>
            <w:right w:val="none" w:sz="0" w:space="0" w:color="auto"/>
          </w:divBdr>
        </w:div>
        <w:div w:id="7879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3</cp:revision>
  <dcterms:created xsi:type="dcterms:W3CDTF">2015-12-30T06:35:00Z</dcterms:created>
  <dcterms:modified xsi:type="dcterms:W3CDTF">2015-12-30T06:37:00Z</dcterms:modified>
</cp:coreProperties>
</file>