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2" w:rsidRDefault="005A2422">
      <w:pPr>
        <w:rPr>
          <w:sz w:val="2"/>
          <w:szCs w:val="2"/>
        </w:rPr>
      </w:pPr>
    </w:p>
    <w:p w:rsidR="008576ED" w:rsidRDefault="008576ED" w:rsidP="008576ED">
      <w:pPr>
        <w:pStyle w:val="40"/>
        <w:shd w:val="clear" w:color="auto" w:fill="auto"/>
        <w:spacing w:after="120" w:line="240" w:lineRule="exact"/>
        <w:ind w:right="5060"/>
        <w:rPr>
          <w:rStyle w:val="41"/>
        </w:rPr>
      </w:pPr>
    </w:p>
    <w:p w:rsidR="008576ED" w:rsidRDefault="008576ED" w:rsidP="008576ED">
      <w:pPr>
        <w:pStyle w:val="40"/>
        <w:shd w:val="clear" w:color="auto" w:fill="auto"/>
        <w:spacing w:after="120" w:line="240" w:lineRule="exact"/>
        <w:ind w:right="148"/>
        <w:jc w:val="center"/>
        <w:rPr>
          <w:rStyle w:val="41"/>
        </w:rPr>
      </w:pPr>
      <w:r>
        <w:rPr>
          <w:rStyle w:val="41"/>
        </w:rPr>
        <w:t xml:space="preserve">                                       Руководителям</w:t>
      </w:r>
    </w:p>
    <w:p w:rsidR="008576ED" w:rsidRDefault="008576ED" w:rsidP="008576ED">
      <w:pPr>
        <w:pStyle w:val="40"/>
        <w:shd w:val="clear" w:color="auto" w:fill="auto"/>
        <w:spacing w:after="120" w:line="240" w:lineRule="exact"/>
        <w:ind w:right="148"/>
        <w:jc w:val="right"/>
        <w:rPr>
          <w:rStyle w:val="41"/>
        </w:rPr>
      </w:pPr>
      <w:r>
        <w:rPr>
          <w:rStyle w:val="41"/>
        </w:rPr>
        <w:t xml:space="preserve"> общеобразовательных учреждений</w:t>
      </w:r>
    </w:p>
    <w:p w:rsidR="008576ED" w:rsidRDefault="008576ED">
      <w:pPr>
        <w:pStyle w:val="40"/>
        <w:shd w:val="clear" w:color="auto" w:fill="auto"/>
        <w:spacing w:after="583" w:line="240" w:lineRule="exact"/>
        <w:ind w:right="5060"/>
        <w:rPr>
          <w:rStyle w:val="41"/>
        </w:rPr>
      </w:pPr>
    </w:p>
    <w:p w:rsidR="008576ED" w:rsidRDefault="008576ED">
      <w:pPr>
        <w:pStyle w:val="40"/>
        <w:shd w:val="clear" w:color="auto" w:fill="auto"/>
        <w:spacing w:after="583" w:line="240" w:lineRule="exact"/>
        <w:ind w:right="5060"/>
        <w:rPr>
          <w:rStyle w:val="41"/>
        </w:rPr>
      </w:pPr>
      <w:r>
        <w:rPr>
          <w:rStyle w:val="41"/>
        </w:rPr>
        <w:t>Исх.№2867 от 23.10.2019 г.</w:t>
      </w:r>
    </w:p>
    <w:p w:rsidR="005A2422" w:rsidRDefault="006405C2" w:rsidP="008576ED">
      <w:pPr>
        <w:pStyle w:val="40"/>
        <w:shd w:val="clear" w:color="auto" w:fill="auto"/>
        <w:spacing w:after="583" w:line="240" w:lineRule="exact"/>
        <w:ind w:right="5060"/>
        <w:rPr>
          <w:rStyle w:val="41"/>
        </w:rPr>
      </w:pPr>
      <w:r>
        <w:rPr>
          <w:rStyle w:val="41"/>
        </w:rPr>
        <w:t xml:space="preserve">О реализации проекта «Культурный норматив школьника» </w:t>
      </w:r>
    </w:p>
    <w:p w:rsidR="005A2422" w:rsidRDefault="008576ED">
      <w:pPr>
        <w:pStyle w:val="20"/>
        <w:shd w:val="clear" w:color="auto" w:fill="auto"/>
        <w:spacing w:before="0"/>
        <w:ind w:firstLine="880"/>
      </w:pPr>
      <w:r>
        <w:rPr>
          <w:rStyle w:val="21"/>
        </w:rPr>
        <w:t>Отдел</w:t>
      </w:r>
      <w:r w:rsidR="006405C2">
        <w:rPr>
          <w:rStyle w:val="21"/>
        </w:rPr>
        <w:t xml:space="preserve"> образования </w:t>
      </w:r>
      <w:r>
        <w:rPr>
          <w:rStyle w:val="21"/>
        </w:rPr>
        <w:t xml:space="preserve">администрации Туркменского муниципального района </w:t>
      </w:r>
      <w:r w:rsidR="006405C2">
        <w:rPr>
          <w:rStyle w:val="21"/>
        </w:rPr>
        <w:t xml:space="preserve"> напоминает, что 01 октября 2019 г. в рамках основных мероприятий Всероссийского культурно-образовательного проекта «Культурный норматив школьника» (далее </w:t>
      </w:r>
      <w:r w:rsidR="006405C2">
        <w:rPr>
          <w:rStyle w:val="22"/>
        </w:rPr>
        <w:t xml:space="preserve">- </w:t>
      </w:r>
      <w:r w:rsidR="006405C2">
        <w:rPr>
          <w:rStyle w:val="21"/>
        </w:rPr>
        <w:t>проект) стартовал «Культурный марафон».</w:t>
      </w:r>
    </w:p>
    <w:p w:rsidR="005A2422" w:rsidRDefault="006405C2">
      <w:pPr>
        <w:pStyle w:val="20"/>
        <w:shd w:val="clear" w:color="auto" w:fill="auto"/>
        <w:spacing w:before="0" w:line="331" w:lineRule="exact"/>
        <w:ind w:firstLine="880"/>
      </w:pPr>
      <w:r>
        <w:rPr>
          <w:rStyle w:val="21"/>
        </w:rPr>
        <w:t>Проект направлен на духовное развитие школьников, повышение интереса к искусству, истории культуры, культурному наследию России посредством интерактивного погружения обучающихся в культурные практики (посещение театров, музеев, знакомство с произведениями на специализированных порталах).</w:t>
      </w:r>
    </w:p>
    <w:p w:rsidR="005A2422" w:rsidRDefault="006405C2">
      <w:pPr>
        <w:pStyle w:val="20"/>
        <w:shd w:val="clear" w:color="auto" w:fill="auto"/>
        <w:spacing w:before="0" w:line="341" w:lineRule="exact"/>
        <w:ind w:firstLine="880"/>
      </w:pPr>
      <w:r>
        <w:rPr>
          <w:rStyle w:val="21"/>
        </w:rPr>
        <w:t>С учетом рекомендаций Департамента государственной политики в сфере оценки качества общего образования Министерства просвещения Российской Федерации рекомендуем вам:</w:t>
      </w:r>
    </w:p>
    <w:p w:rsidR="005A2422" w:rsidRDefault="006405C2">
      <w:pPr>
        <w:pStyle w:val="20"/>
        <w:shd w:val="clear" w:color="auto" w:fill="auto"/>
        <w:spacing w:before="0" w:line="331" w:lineRule="exact"/>
        <w:ind w:firstLine="880"/>
      </w:pPr>
      <w:r>
        <w:rPr>
          <w:rStyle w:val="21"/>
        </w:rPr>
        <w:t xml:space="preserve">- обеспечить участие педагогов в реализации муниципального плана посещения учреждений культуры с учетом возможностей </w:t>
      </w:r>
      <w:r>
        <w:t xml:space="preserve">и </w:t>
      </w:r>
      <w:r>
        <w:rPr>
          <w:rStyle w:val="21"/>
        </w:rPr>
        <w:t>потенциала организаций культуры, дополнительного образования, расположенных на т</w:t>
      </w:r>
      <w:r w:rsidR="008576ED">
        <w:rPr>
          <w:rStyle w:val="21"/>
        </w:rPr>
        <w:t>ерритории муниципального района</w:t>
      </w:r>
      <w:r>
        <w:rPr>
          <w:rStyle w:val="21"/>
        </w:rPr>
        <w:t>, привлечения деятелей культуры и искусства;</w:t>
      </w:r>
    </w:p>
    <w:p w:rsidR="005A2422" w:rsidRDefault="006405C2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331" w:lineRule="exact"/>
        <w:ind w:firstLine="760"/>
      </w:pPr>
      <w:r>
        <w:rPr>
          <w:rStyle w:val="21"/>
        </w:rPr>
        <w:t>обеспечить информационное сопровождение культурных и общеобразовательных мероприятий, запланированных в рамках проекта (размещение информации на сайтах о</w:t>
      </w:r>
      <w:r w:rsidR="008576ED">
        <w:rPr>
          <w:rStyle w:val="21"/>
        </w:rPr>
        <w:t>бщеобразовательных организаций</w:t>
      </w:r>
      <w:r>
        <w:rPr>
          <w:rStyle w:val="21"/>
        </w:rPr>
        <w:t>, в средствах массовой информации);</w:t>
      </w:r>
    </w:p>
    <w:p w:rsidR="005A2422" w:rsidRDefault="006405C2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326" w:lineRule="exact"/>
        <w:ind w:firstLine="760"/>
      </w:pPr>
      <w:r>
        <w:rPr>
          <w:rStyle w:val="21"/>
        </w:rPr>
        <w:t>активизировать использование педагогами культурологических материалов, размещенных на портале «Российская электронная школа», при освоении учебных предметов «Литература», «История», «Изобразительное искусство», «Музыка», «Технология», реализации программ воспитания,</w:t>
      </w:r>
      <w:r w:rsidR="008576ED">
        <w:rPr>
          <w:rStyle w:val="21"/>
        </w:rPr>
        <w:t xml:space="preserve"> </w:t>
      </w:r>
      <w:r>
        <w:rPr>
          <w:rStyle w:val="21"/>
        </w:rPr>
        <w:t xml:space="preserve">курсов внеурочной деятельности и дополнительных общеобразовательных </w:t>
      </w:r>
      <w:r>
        <w:rPr>
          <w:rStyle w:val="22"/>
        </w:rPr>
        <w:t>программ;</w:t>
      </w:r>
    </w:p>
    <w:p w:rsidR="005A2422" w:rsidRDefault="006405C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41" w:lineRule="exact"/>
        <w:ind w:firstLine="940"/>
      </w:pPr>
      <w:r>
        <w:rPr>
          <w:rStyle w:val="21"/>
        </w:rPr>
        <w:t xml:space="preserve">обеспечить совместно с органами культуры </w:t>
      </w:r>
      <w:r>
        <w:rPr>
          <w:rStyle w:val="22"/>
        </w:rPr>
        <w:t xml:space="preserve">возможность </w:t>
      </w:r>
      <w:r>
        <w:rPr>
          <w:rStyle w:val="21"/>
        </w:rPr>
        <w:t>посещения школьниками учреждений культуры в рамках абонементного обслуживания или специализированных культурных акций и проектов.</w:t>
      </w:r>
    </w:p>
    <w:p w:rsidR="005A2422" w:rsidRDefault="006405C2">
      <w:pPr>
        <w:pStyle w:val="40"/>
        <w:shd w:val="clear" w:color="auto" w:fill="auto"/>
        <w:spacing w:line="341" w:lineRule="exact"/>
        <w:ind w:firstLine="940"/>
        <w:jc w:val="both"/>
      </w:pPr>
      <w:r>
        <w:rPr>
          <w:rStyle w:val="41"/>
        </w:rPr>
        <w:t xml:space="preserve">Напоминаем, что для участия в «Культурном марафоне» необходимо зарегистрироваться на сайте Яндекс.Учебник по официальной ссылке: </w:t>
      </w:r>
      <w:hyperlink r:id="rId7" w:history="1">
        <w:r>
          <w:rPr>
            <w:rStyle w:val="a3"/>
          </w:rPr>
          <w:t>https://education.vandex.ru/culture/</w:t>
        </w:r>
      </w:hyperlink>
    </w:p>
    <w:p w:rsidR="005A2422" w:rsidRDefault="006405C2" w:rsidP="008576ED">
      <w:pPr>
        <w:pStyle w:val="40"/>
        <w:shd w:val="clear" w:color="auto" w:fill="auto"/>
        <w:spacing w:after="63" w:line="280" w:lineRule="exact"/>
        <w:ind w:firstLine="940"/>
        <w:jc w:val="both"/>
      </w:pPr>
      <w:r>
        <w:rPr>
          <w:rStyle w:val="41"/>
        </w:rPr>
        <w:t>«Культурный марафон» предусматривает проведение в</w:t>
      </w:r>
      <w:r w:rsidR="008576ED">
        <w:rPr>
          <w:rStyle w:val="41"/>
        </w:rPr>
        <w:t xml:space="preserve"> </w:t>
      </w:r>
      <w:r>
        <w:rPr>
          <w:rStyle w:val="41"/>
        </w:rPr>
        <w:t>общеобразовательных организациях:</w:t>
      </w:r>
    </w:p>
    <w:p w:rsidR="005A2422" w:rsidRDefault="006405C2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30" w:line="280" w:lineRule="exact"/>
        <w:ind w:firstLine="940"/>
      </w:pPr>
      <w:r>
        <w:rPr>
          <w:rStyle w:val="21"/>
        </w:rPr>
        <w:lastRenderedPageBreak/>
        <w:t>с 01 по 31 октября 2019 г. — занятий по музыке, кино, театру,</w:t>
      </w:r>
    </w:p>
    <w:p w:rsidR="005A2422" w:rsidRDefault="006405C2">
      <w:pPr>
        <w:pStyle w:val="20"/>
        <w:shd w:val="clear" w:color="auto" w:fill="auto"/>
        <w:spacing w:before="0" w:line="280" w:lineRule="exact"/>
      </w:pPr>
      <w:r>
        <w:rPr>
          <w:rStyle w:val="22"/>
        </w:rPr>
        <w:t>архитектуре;</w:t>
      </w:r>
    </w:p>
    <w:p w:rsidR="005A2422" w:rsidRDefault="006405C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84" w:lineRule="exact"/>
        <w:ind w:firstLine="940"/>
      </w:pPr>
      <w:r>
        <w:rPr>
          <w:rStyle w:val="21"/>
        </w:rPr>
        <w:t xml:space="preserve">с 01 по </w:t>
      </w:r>
      <w:r>
        <w:rPr>
          <w:rStyle w:val="22"/>
        </w:rPr>
        <w:t xml:space="preserve">14 </w:t>
      </w:r>
      <w:r>
        <w:rPr>
          <w:rStyle w:val="21"/>
        </w:rPr>
        <w:t xml:space="preserve">ноября 2019 г. - мультимедийных тестов по музыке, кино, </w:t>
      </w:r>
      <w:r>
        <w:rPr>
          <w:rStyle w:val="22"/>
        </w:rPr>
        <w:t xml:space="preserve">театру, </w:t>
      </w:r>
      <w:r>
        <w:rPr>
          <w:rStyle w:val="21"/>
        </w:rPr>
        <w:t>архитектуре.</w:t>
      </w:r>
    </w:p>
    <w:p w:rsidR="005A2422" w:rsidRDefault="006405C2">
      <w:pPr>
        <w:pStyle w:val="20"/>
        <w:shd w:val="clear" w:color="auto" w:fill="auto"/>
        <w:spacing w:before="0"/>
        <w:ind w:firstLine="940"/>
      </w:pPr>
      <w:r>
        <w:rPr>
          <w:rStyle w:val="21"/>
        </w:rPr>
        <w:t xml:space="preserve">«Культурный марафон» </w:t>
      </w:r>
      <w:r>
        <w:rPr>
          <w:rStyle w:val="22"/>
        </w:rPr>
        <w:t xml:space="preserve">— </w:t>
      </w:r>
      <w:r>
        <w:rPr>
          <w:rStyle w:val="21"/>
        </w:rPr>
        <w:t xml:space="preserve">это всероссийский образовательный проект, который состоит из тестов, заданий и сценариев уроков, разработанных Яндексом. Уроки посвящены четырем темам - кино, архитектуре, театру и музыке </w:t>
      </w:r>
      <w:r>
        <w:rPr>
          <w:rStyle w:val="22"/>
        </w:rPr>
        <w:t xml:space="preserve">- </w:t>
      </w:r>
      <w:r>
        <w:rPr>
          <w:rStyle w:val="21"/>
        </w:rPr>
        <w:t>и рассчитаны на разные возрастные группы: 1-4 классы, 5-8 классы, 9-11 классы.</w:t>
      </w:r>
    </w:p>
    <w:p w:rsidR="005A2422" w:rsidRDefault="006405C2">
      <w:pPr>
        <w:pStyle w:val="20"/>
        <w:shd w:val="clear" w:color="auto" w:fill="auto"/>
        <w:spacing w:before="0" w:line="331" w:lineRule="exact"/>
        <w:ind w:firstLine="940"/>
      </w:pPr>
      <w:r>
        <w:rPr>
          <w:rStyle w:val="21"/>
        </w:rPr>
        <w:t>При использовании сценариев уроков, предложенных на указанном выше сайте, возможно получение сертификата, подтверждающего участие в образовательном эксперименте, при успешном прохождении тестирования -</w:t>
      </w:r>
    </w:p>
    <w:p w:rsidR="005A2422" w:rsidRDefault="006405C2">
      <w:pPr>
        <w:pStyle w:val="20"/>
        <w:shd w:val="clear" w:color="auto" w:fill="auto"/>
        <w:tabs>
          <w:tab w:val="left" w:pos="8962"/>
        </w:tabs>
        <w:spacing w:before="0" w:line="280" w:lineRule="exact"/>
      </w:pPr>
      <w:r>
        <w:rPr>
          <w:rStyle w:val="21"/>
        </w:rPr>
        <w:t>грамоты.</w:t>
      </w:r>
      <w:r>
        <w:rPr>
          <w:rStyle w:val="21"/>
        </w:rPr>
        <w:tab/>
      </w:r>
    </w:p>
    <w:p w:rsidR="005A2422" w:rsidRDefault="006405C2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  <w:r>
        <w:rPr>
          <w:rStyle w:val="21"/>
        </w:rPr>
        <w:t xml:space="preserve">Приложение: на 19 </w:t>
      </w:r>
      <w:r>
        <w:rPr>
          <w:rStyle w:val="22"/>
        </w:rPr>
        <w:t xml:space="preserve">л. </w:t>
      </w:r>
      <w:r>
        <w:rPr>
          <w:rStyle w:val="21"/>
        </w:rPr>
        <w:t>в электронном виде.</w:t>
      </w:r>
    </w:p>
    <w:p w:rsidR="008576ED" w:rsidRDefault="008576ED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</w:p>
    <w:p w:rsidR="008576ED" w:rsidRDefault="008576ED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</w:p>
    <w:p w:rsidR="008576ED" w:rsidRDefault="008576ED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</w:p>
    <w:p w:rsidR="008576ED" w:rsidRDefault="008576ED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</w:p>
    <w:p w:rsidR="008576ED" w:rsidRDefault="008576ED">
      <w:pPr>
        <w:pStyle w:val="20"/>
        <w:shd w:val="clear" w:color="auto" w:fill="auto"/>
        <w:spacing w:before="0" w:line="280" w:lineRule="exact"/>
        <w:ind w:firstLine="940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  <w:r>
        <w:rPr>
          <w:rStyle w:val="21"/>
        </w:rPr>
        <w:t>Начальник отдела образования                                     Т.Н.Джирквалишвили</w:t>
      </w: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</w:rPr>
      </w:pPr>
    </w:p>
    <w:p w:rsidR="008576ED" w:rsidRP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rStyle w:val="21"/>
          <w:sz w:val="24"/>
          <w:szCs w:val="24"/>
        </w:rPr>
      </w:pPr>
      <w:r w:rsidRPr="008576ED">
        <w:rPr>
          <w:rStyle w:val="21"/>
          <w:sz w:val="24"/>
          <w:szCs w:val="24"/>
        </w:rPr>
        <w:t>Джумалиева Т.Ш.</w:t>
      </w:r>
    </w:p>
    <w:p w:rsidR="008576ED" w:rsidRPr="008576ED" w:rsidRDefault="008576ED" w:rsidP="008576ED">
      <w:pPr>
        <w:pStyle w:val="20"/>
        <w:shd w:val="clear" w:color="auto" w:fill="auto"/>
        <w:spacing w:before="0" w:line="280" w:lineRule="exact"/>
        <w:jc w:val="left"/>
        <w:rPr>
          <w:sz w:val="24"/>
          <w:szCs w:val="24"/>
        </w:rPr>
      </w:pPr>
      <w:r w:rsidRPr="008576ED">
        <w:rPr>
          <w:rStyle w:val="21"/>
          <w:sz w:val="24"/>
          <w:szCs w:val="24"/>
        </w:rPr>
        <w:t>2-10-40</w:t>
      </w:r>
    </w:p>
    <w:sectPr w:rsidR="008576ED" w:rsidRPr="008576ED" w:rsidSect="005A2422">
      <w:headerReference w:type="default" r:id="rId8"/>
      <w:type w:val="continuous"/>
      <w:pgSz w:w="11900" w:h="16840"/>
      <w:pgMar w:top="718" w:right="829" w:bottom="708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33" w:rsidRDefault="00E87933" w:rsidP="005A2422">
      <w:r>
        <w:separator/>
      </w:r>
    </w:p>
  </w:endnote>
  <w:endnote w:type="continuationSeparator" w:id="1">
    <w:p w:rsidR="00E87933" w:rsidRDefault="00E87933" w:rsidP="005A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33" w:rsidRDefault="00E87933"/>
  </w:footnote>
  <w:footnote w:type="continuationSeparator" w:id="1">
    <w:p w:rsidR="00E87933" w:rsidRDefault="00E879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22" w:rsidRDefault="00642F50">
    <w:pPr>
      <w:rPr>
        <w:sz w:val="2"/>
        <w:szCs w:val="2"/>
      </w:rPr>
    </w:pPr>
    <w:r w:rsidRPr="00642F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1pt;margin-top:23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2422" w:rsidRDefault="006405C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92A"/>
    <w:multiLevelType w:val="multilevel"/>
    <w:tmpl w:val="57AAB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2422"/>
    <w:rsid w:val="005A2422"/>
    <w:rsid w:val="006405C2"/>
    <w:rsid w:val="00642F50"/>
    <w:rsid w:val="00834202"/>
    <w:rsid w:val="008576ED"/>
    <w:rsid w:val="00E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4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4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2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A2422"/>
  </w:style>
  <w:style w:type="character" w:customStyle="1" w:styleId="5">
    <w:name w:val="Основной текст (5)_"/>
    <w:basedOn w:val="a0"/>
    <w:link w:val="50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4pt">
    <w:name w:val="Основной текст (5) + 14 pt;Полужирный"/>
    <w:basedOn w:val="5"/>
    <w:rsid w:val="005A242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85pt">
    <w:name w:val="Основной текст (5) + 8;5 pt;Полужирный"/>
    <w:basedOn w:val="5"/>
    <w:rsid w:val="005A242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MicrosoftSansSerif105pt">
    <w:name w:val="Основной текст (6) + Microsoft Sans Serif;10;5 pt"/>
    <w:basedOn w:val="6"/>
    <w:rsid w:val="005A242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2">
    <w:name w:val="Основной текст (5)"/>
    <w:basedOn w:val="5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A24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5A24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5A2422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A2422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A242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A2422"/>
    <w:pPr>
      <w:shd w:val="clear" w:color="auto" w:fill="FFFFFF"/>
      <w:spacing w:before="66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A2422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A2422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5A2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vandex.ru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2019-10-23T14:03:00Z</cp:lastPrinted>
  <dcterms:created xsi:type="dcterms:W3CDTF">2019-10-23T13:52:00Z</dcterms:created>
  <dcterms:modified xsi:type="dcterms:W3CDTF">2019-10-23T14:04:00Z</dcterms:modified>
</cp:coreProperties>
</file>