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9" w:rsidRDefault="00C73659">
      <w:pPr>
        <w:framePr w:wrap="none" w:vAnchor="page" w:hAnchor="page" w:x="5371" w:y="597"/>
      </w:pPr>
    </w:p>
    <w:p w:rsidR="00C73659" w:rsidRDefault="00B321EC" w:rsidP="00D04995">
      <w:pPr>
        <w:pStyle w:val="23"/>
        <w:framePr w:w="14813" w:h="806" w:hRule="exact" w:wrap="none" w:vAnchor="page" w:hAnchor="page" w:x="939" w:y="1808"/>
        <w:shd w:val="clear" w:color="auto" w:fill="auto"/>
        <w:spacing w:before="0"/>
        <w:ind w:left="6800"/>
      </w:pPr>
      <w:bookmarkStart w:id="0" w:name="bookmark0"/>
      <w:r>
        <w:rPr>
          <w:rStyle w:val="24"/>
        </w:rPr>
        <w:t>ПЛАН</w:t>
      </w:r>
      <w:bookmarkEnd w:id="0"/>
    </w:p>
    <w:p w:rsidR="00C73659" w:rsidRDefault="00B321EC" w:rsidP="00D04995">
      <w:pPr>
        <w:pStyle w:val="30"/>
        <w:framePr w:w="14813" w:h="806" w:hRule="exact" w:wrap="none" w:vAnchor="page" w:hAnchor="page" w:x="939" w:y="1808"/>
        <w:shd w:val="clear" w:color="auto" w:fill="auto"/>
        <w:spacing w:after="0" w:line="240" w:lineRule="exact"/>
        <w:ind w:left="700"/>
        <w:jc w:val="left"/>
      </w:pPr>
      <w:r>
        <w:rPr>
          <w:rStyle w:val="31"/>
        </w:rPr>
        <w:t xml:space="preserve">мероприятий по повышению качества образования в школах </w:t>
      </w:r>
      <w:r>
        <w:rPr>
          <w:rStyle w:val="32"/>
        </w:rPr>
        <w:t xml:space="preserve">с низкими результатами обучения и в школах, </w:t>
      </w:r>
      <w:r>
        <w:rPr>
          <w:rStyle w:val="31"/>
        </w:rPr>
        <w:t xml:space="preserve">функционирующих в неблагоприятных социальных условиях </w:t>
      </w:r>
      <w:r w:rsidR="009C1EB9">
        <w:rPr>
          <w:rStyle w:val="32"/>
        </w:rPr>
        <w:t>Туркменского муниципального района</w:t>
      </w:r>
      <w:r>
        <w:rPr>
          <w:rStyle w:val="32"/>
        </w:rPr>
        <w:t xml:space="preserve"> 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374"/>
        <w:gridCol w:w="2414"/>
        <w:gridCol w:w="2122"/>
        <w:gridCol w:w="3163"/>
      </w:tblGrid>
      <w:tr w:rsidR="00C73659">
        <w:trPr>
          <w:trHeight w:hRule="exact"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after="60" w:line="240" w:lineRule="exact"/>
              <w:ind w:left="160"/>
            </w:pPr>
            <w:r>
              <w:rPr>
                <w:rStyle w:val="27"/>
              </w:rPr>
              <w:t>№</w:t>
            </w:r>
          </w:p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before="60" w:line="240" w:lineRule="exact"/>
              <w:ind w:left="160"/>
            </w:pPr>
            <w:proofErr w:type="gramStart"/>
            <w:r>
              <w:rPr>
                <w:rStyle w:val="27"/>
              </w:rPr>
              <w:t>п</w:t>
            </w:r>
            <w:proofErr w:type="gramEnd"/>
            <w:r>
              <w:rPr>
                <w:rStyle w:val="27"/>
              </w:rPr>
              <w:t>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Сроки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Ответственные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Результаты исполнения</w:t>
            </w:r>
          </w:p>
        </w:tc>
      </w:tr>
      <w:tr w:rsidR="00C73659">
        <w:trPr>
          <w:trHeight w:hRule="exact" w:val="490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1.Развитие кадрового потенциала в общеобразовательных организациях</w:t>
            </w:r>
          </w:p>
        </w:tc>
      </w:tr>
      <w:tr w:rsidR="00C73659">
        <w:trPr>
          <w:trHeight w:hRule="exact"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Pr="009C1EB9" w:rsidRDefault="009C1EB9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ind w:left="180"/>
              <w:rPr>
                <w:b/>
              </w:rPr>
            </w:pPr>
            <w:r w:rsidRPr="009C1EB9">
              <w:rPr>
                <w:rStyle w:val="29"/>
                <w:b w:val="0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Повышение профессиональной компетентности педагогов, в том числе по проблемам управления качеством образования по предметным областям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 xml:space="preserve">в течение года в соответствии с планом-проспектом СКИРО ПК и </w:t>
            </w:r>
            <w:proofErr w:type="gramStart"/>
            <w:r>
              <w:rPr>
                <w:rStyle w:val="27"/>
              </w:rPr>
              <w:t>ПРО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руководители 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Повышение профессиональной компетентности педагогов</w:t>
            </w:r>
          </w:p>
        </w:tc>
      </w:tr>
      <w:tr w:rsidR="00C73659">
        <w:trPr>
          <w:trHeight w:hRule="exact" w:val="9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Pr="009C1EB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ind w:left="180"/>
            </w:pPr>
            <w:r w:rsidRPr="009C1EB9">
              <w:rPr>
                <w:rStyle w:val="27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1A1C5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Грищенко Н.Е</w:t>
            </w:r>
            <w:r w:rsidR="00B321EC">
              <w:rPr>
                <w:rStyle w:val="27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C73659">
        <w:trPr>
          <w:trHeight w:hRule="exact" w:val="12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Pr="009C1EB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ind w:left="180"/>
              <w:rPr>
                <w:b/>
              </w:rPr>
            </w:pPr>
            <w:r w:rsidRPr="009C1EB9">
              <w:rPr>
                <w:rStyle w:val="29"/>
                <w:b w:val="0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1A1C5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Грищенко Н.Е.</w:t>
            </w:r>
            <w:r>
              <w:rPr>
                <w:rStyle w:val="27"/>
              </w:rPr>
              <w:t xml:space="preserve"> </w:t>
            </w:r>
            <w:r w:rsidR="00B321EC">
              <w:rPr>
                <w:rStyle w:val="27"/>
              </w:rPr>
              <w:t>руководители 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C73659">
        <w:trPr>
          <w:trHeight w:hRule="exact" w:val="490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>2.Совершенствование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C73659" w:rsidTr="009C1EB9">
        <w:trPr>
          <w:trHeight w:hRule="exact" w:val="10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B9" w:rsidRDefault="009C1EB9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rPr>
                <w:rStyle w:val="27"/>
              </w:rPr>
            </w:pPr>
          </w:p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B9" w:rsidRDefault="009C1EB9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rPr>
                <w:rStyle w:val="27"/>
              </w:rPr>
            </w:pPr>
          </w:p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B9" w:rsidRDefault="009C1EB9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  <w:rPr>
                <w:rStyle w:val="27"/>
              </w:rPr>
            </w:pPr>
          </w:p>
          <w:p w:rsidR="00C73659" w:rsidRDefault="001A1C5C" w:rsidP="001A1C5C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Грищенко Н.Е.</w:t>
            </w:r>
            <w:r>
              <w:rPr>
                <w:rStyle w:val="27"/>
              </w:rPr>
              <w:t xml:space="preserve"> Наконечная И.Б.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C73659">
        <w:trPr>
          <w:trHeight w:hRule="exact" w:val="7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a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Развитие внутренней системы оценки качества образования в ОО, корректировка планов работы по повышению качества образования в ОО.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9C1EB9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</w:t>
            </w:r>
            <w:proofErr w:type="gramStart"/>
            <w:r>
              <w:rPr>
                <w:rStyle w:val="27"/>
              </w:rPr>
              <w:t>и</w:t>
            </w:r>
            <w:proofErr w:type="gramEnd"/>
            <w:r>
              <w:rPr>
                <w:rStyle w:val="27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1A1C5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Грищенко Н.Е.</w:t>
            </w:r>
            <w:r w:rsidR="00B321EC">
              <w:rPr>
                <w:rStyle w:val="27"/>
              </w:rPr>
              <w:t xml:space="preserve"> руководители 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Внесение необходимых изменений и дополнений в планы работы ОО.</w:t>
            </w:r>
          </w:p>
        </w:tc>
      </w:tr>
      <w:tr w:rsidR="00C73659">
        <w:trPr>
          <w:trHeight w:hRule="exact" w:val="12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и малоопытных специалистов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40" w:lineRule="exact"/>
            </w:pPr>
            <w:r>
              <w:rPr>
                <w:rStyle w:val="27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Руководители ОО, руководители РМО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 w:rsidP="00D04995">
            <w:pPr>
              <w:pStyle w:val="26"/>
              <w:framePr w:w="14813" w:h="7661" w:wrap="none" w:vAnchor="page" w:hAnchor="page" w:x="558" w:y="3153"/>
              <w:shd w:val="clear" w:color="auto" w:fill="auto"/>
              <w:spacing w:line="235" w:lineRule="exact"/>
            </w:pPr>
            <w:r>
              <w:rPr>
                <w:rStyle w:val="27"/>
              </w:rPr>
              <w:t>Реализация комплекса мероприятий по повышению квалификации педагогов по профилю их педагогической</w:t>
            </w:r>
            <w:r w:rsidR="009C1EB9">
              <w:rPr>
                <w:rStyle w:val="27"/>
              </w:rPr>
              <w:t xml:space="preserve"> деятельности</w:t>
            </w:r>
          </w:p>
        </w:tc>
      </w:tr>
    </w:tbl>
    <w:p w:rsidR="00C73659" w:rsidRDefault="00C73659">
      <w:pPr>
        <w:rPr>
          <w:sz w:val="2"/>
          <w:szCs w:val="2"/>
        </w:rPr>
        <w:sectPr w:rsidR="00C73659" w:rsidSect="00D04995">
          <w:pgSz w:w="16840" w:h="11900" w:orient="landscape"/>
          <w:pgMar w:top="426" w:right="360" w:bottom="360" w:left="360" w:header="0" w:footer="3" w:gutter="0"/>
          <w:cols w:space="720"/>
          <w:noEndnote/>
          <w:docGrid w:linePitch="360"/>
        </w:sectPr>
      </w:pPr>
    </w:p>
    <w:p w:rsidR="00C73659" w:rsidRDefault="00C73659">
      <w:pPr>
        <w:pStyle w:val="aa"/>
        <w:framePr w:wrap="none" w:vAnchor="page" w:hAnchor="page" w:x="5284" w:y="777"/>
        <w:shd w:val="clear" w:color="auto" w:fill="auto"/>
        <w:tabs>
          <w:tab w:val="left" w:pos="4555"/>
        </w:tabs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6379"/>
        <w:gridCol w:w="2419"/>
        <w:gridCol w:w="2122"/>
        <w:gridCol w:w="3178"/>
      </w:tblGrid>
      <w:tr w:rsidR="00C73659">
        <w:trPr>
          <w:trHeight w:hRule="exact" w:val="14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0" w:lineRule="exact"/>
            </w:pPr>
            <w:r>
              <w:rPr>
                <w:rStyle w:val="27"/>
              </w:rPr>
              <w:t>Распространение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0" w:lineRule="exact"/>
            </w:pPr>
            <w:r>
              <w:rPr>
                <w:rStyle w:val="27"/>
              </w:rPr>
              <w:t>Отдел</w:t>
            </w: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0" w:lineRule="exact"/>
            </w:pPr>
            <w:r>
              <w:rPr>
                <w:rStyle w:val="27"/>
              </w:rPr>
              <w:t>образования, руководители ОО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 xml:space="preserve">Трансляция и </w:t>
            </w:r>
            <w:r>
              <w:rPr>
                <w:rStyle w:val="2a"/>
              </w:rPr>
              <w:t xml:space="preserve">распространение конкретного опыта </w:t>
            </w:r>
            <w:r>
              <w:rPr>
                <w:rStyle w:val="27"/>
              </w:rPr>
              <w:t>работы педагогов по достижению высоких показателей качества образования</w:t>
            </w:r>
          </w:p>
        </w:tc>
      </w:tr>
      <w:tr w:rsidR="00C73659">
        <w:trPr>
          <w:trHeight w:hRule="exact" w:val="121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B9" w:rsidRDefault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40"/>
              <w:rPr>
                <w:rStyle w:val="27"/>
              </w:rPr>
            </w:pP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50" w:lineRule="exact"/>
            </w:pPr>
            <w:r>
              <w:rPr>
                <w:rStyle w:val="27"/>
              </w:rPr>
              <w:t>Организационно-методическое сопровождение деятельности районных предметных методических объединений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1A1C5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Наконечная И.Б.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У</w:t>
            </w:r>
            <w:r w:rsidR="00B321EC">
              <w:rPr>
                <w:rStyle w:val="27"/>
              </w:rPr>
              <w:t>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C73659">
        <w:trPr>
          <w:trHeight w:hRule="exact" w:val="14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74" w:lineRule="exact"/>
            </w:pPr>
            <w:r>
              <w:rPr>
                <w:rStyle w:val="27"/>
              </w:rPr>
              <w:t>Организация и проведение конкурсов педагогического мастерства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В соответствии с планом работы отдела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5C" w:rsidRDefault="001A1C5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rPr>
                <w:rStyle w:val="27"/>
              </w:rPr>
            </w:pPr>
            <w:r>
              <w:rPr>
                <w:rStyle w:val="27"/>
              </w:rPr>
              <w:t>Наконечная И.Б.</w:t>
            </w: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руководители ОО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Повышение потенциала для самообразования и саморазвития. Возможность для дальнейшего успешного и динамичного профессионального роста</w:t>
            </w:r>
          </w:p>
        </w:tc>
      </w:tr>
      <w:tr w:rsidR="00C73659">
        <w:trPr>
          <w:trHeight w:hRule="exact" w:val="1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40"/>
            </w:pPr>
            <w:r>
              <w:rPr>
                <w:rStyle w:val="27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5" w:lineRule="exact"/>
            </w:pPr>
            <w:r>
              <w:rPr>
                <w:rStyle w:val="27"/>
              </w:rPr>
              <w:t>Проведение районного единого методического дня по проблемам повышения качества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март</w:t>
            </w: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>ИМО,</w:t>
            </w: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>руководители</w:t>
            </w: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>РМО,</w:t>
            </w:r>
          </w:p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>руководители ОО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>У</w:t>
            </w:r>
            <w:r w:rsidR="00B321EC">
              <w:rPr>
                <w:rStyle w:val="27"/>
              </w:rPr>
              <w:t>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9C1EB9" w:rsidTr="0049713F">
        <w:trPr>
          <w:trHeight w:hRule="exact" w:val="480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B9" w:rsidRDefault="009C1EB9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240"/>
            </w:pPr>
            <w:r>
              <w:rPr>
                <w:rStyle w:val="28"/>
              </w:rPr>
              <w:t>3. Совершенствование качества подготовки учащихся общеобразовательных организации к государственной итоговой аттестации</w:t>
            </w:r>
          </w:p>
        </w:tc>
      </w:tr>
      <w:tr w:rsidR="00C73659">
        <w:trPr>
          <w:trHeight w:hRule="exact" w:val="12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60"/>
            </w:pPr>
            <w:r>
              <w:rPr>
                <w:rStyle w:val="2a"/>
              </w:rPr>
              <w:t xml:space="preserve">Открытое информационное обеспечение организации и подготовки ГИА </w:t>
            </w:r>
            <w:r>
              <w:rPr>
                <w:rStyle w:val="2c"/>
              </w:rPr>
              <w:t xml:space="preserve">- </w:t>
            </w:r>
            <w:r>
              <w:rPr>
                <w:rStyle w:val="2a"/>
              </w:rPr>
              <w:t>9,11 классов (размещение актуальной информации на официальном сайте отдела образования),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5C" w:rsidRDefault="001A1C5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rPr>
                <w:rStyle w:val="27"/>
              </w:rPr>
            </w:pPr>
            <w:r>
              <w:rPr>
                <w:rStyle w:val="27"/>
              </w:rPr>
              <w:t>Грищенко Н.Е.</w:t>
            </w:r>
          </w:p>
          <w:p w:rsidR="001A1C5C" w:rsidRDefault="001A1C5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rPr>
                <w:rStyle w:val="27"/>
              </w:rPr>
            </w:pPr>
            <w:r>
              <w:rPr>
                <w:rStyle w:val="27"/>
              </w:rPr>
              <w:t>Сафарова М.Н.</w:t>
            </w:r>
          </w:p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руководители ОО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Информационная поддержка всех участников образовательного процесса по вопросам организации и проведения ГИА</w:t>
            </w:r>
          </w:p>
        </w:tc>
      </w:tr>
      <w:tr w:rsidR="00C73659">
        <w:trPr>
          <w:trHeight w:hRule="exact" w:val="7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60"/>
            </w:pPr>
            <w:r>
              <w:rPr>
                <w:rStyle w:val="2a"/>
              </w:rPr>
              <w:t xml:space="preserve">Проведение консультаций для </w:t>
            </w:r>
            <w:r>
              <w:rPr>
                <w:rStyle w:val="27"/>
              </w:rPr>
              <w:t xml:space="preserve">обучающихся, их родителей </w:t>
            </w:r>
            <w:r>
              <w:rPr>
                <w:rStyle w:val="2a"/>
              </w:rPr>
              <w:t xml:space="preserve">(законных представителей) по </w:t>
            </w:r>
            <w:r>
              <w:rPr>
                <w:rStyle w:val="27"/>
              </w:rPr>
              <w:t>психологическим аспектам подготовки к государственной итоговой аттестации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 xml:space="preserve"> руководители ОО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Психологическая подготовка участников ГИА к экзаменам</w:t>
            </w:r>
          </w:p>
        </w:tc>
      </w:tr>
      <w:tr w:rsidR="00C73659" w:rsidTr="001A1C5C">
        <w:trPr>
          <w:trHeight w:hRule="exact" w:val="93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60"/>
            </w:pPr>
            <w:r>
              <w:rPr>
                <w:rStyle w:val="27"/>
              </w:rPr>
              <w:t>Проведение статистического анализа и подготовка аналитических материалов по итогам ГИА — 9,11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июнь-июль 2020г.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5C" w:rsidRDefault="001A1C5C" w:rsidP="001A1C5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rPr>
                <w:rStyle w:val="27"/>
              </w:rPr>
            </w:pPr>
            <w:r>
              <w:rPr>
                <w:rStyle w:val="27"/>
              </w:rPr>
              <w:t>Грищенко Н.Е.</w:t>
            </w:r>
          </w:p>
          <w:p w:rsidR="001A1C5C" w:rsidRDefault="001A1C5C" w:rsidP="001A1C5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rPr>
                <w:rStyle w:val="27"/>
              </w:rPr>
            </w:pPr>
            <w:r>
              <w:rPr>
                <w:rStyle w:val="27"/>
              </w:rPr>
              <w:t>Сафарова М.Н.</w:t>
            </w:r>
          </w:p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35" w:lineRule="exact"/>
            </w:pPr>
            <w:r>
              <w:rPr>
                <w:rStyle w:val="27"/>
              </w:rPr>
              <w:t>руководители ОО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Анализ факторов, влияющих на результаты ГИА</w:t>
            </w:r>
          </w:p>
        </w:tc>
      </w:tr>
      <w:tr w:rsidR="00C73659">
        <w:trPr>
          <w:trHeight w:hRule="exact" w:val="7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59" w:lineRule="exact"/>
              <w:ind w:left="160"/>
            </w:pPr>
            <w:r>
              <w:rPr>
                <w:rStyle w:val="27"/>
              </w:rPr>
              <w:t>Конф</w:t>
            </w:r>
            <w:r w:rsidR="009C1EB9">
              <w:rPr>
                <w:rStyle w:val="27"/>
              </w:rPr>
              <w:t>еренция педагогических работников</w:t>
            </w:r>
            <w:r>
              <w:rPr>
                <w:rStyle w:val="27"/>
              </w:rPr>
              <w:t xml:space="preserve"> «Об итогах проведения ГИА в 2020 году»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both"/>
              <w:rPr>
                <w:rStyle w:val="27"/>
              </w:rPr>
            </w:pPr>
            <w:r>
              <w:rPr>
                <w:rStyle w:val="27"/>
              </w:rPr>
              <w:t>Грищенко Н.Е.</w:t>
            </w:r>
          </w:p>
          <w:p w:rsidR="009C1EB9" w:rsidRDefault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both"/>
            </w:pPr>
            <w:r>
              <w:rPr>
                <w:rStyle w:val="27"/>
              </w:rPr>
              <w:t>Сафарова М.Н.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Анализ результатов 1 ИА</w:t>
            </w:r>
          </w:p>
        </w:tc>
      </w:tr>
      <w:tr w:rsidR="00C73659" w:rsidTr="009C1EB9">
        <w:trPr>
          <w:trHeight w:hRule="exact" w:val="8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 w:rsidP="009C1EB9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jc w:val="center"/>
            </w:pPr>
            <w:r>
              <w:rPr>
                <w:rStyle w:val="2c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 w:rsidP="00F549A6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  <w:ind w:left="160"/>
            </w:pPr>
            <w:r>
              <w:rPr>
                <w:rStyle w:val="27"/>
              </w:rPr>
              <w:t>Анализ и корректировка планов работы районных</w:t>
            </w:r>
            <w:r w:rsidR="009C1EB9">
              <w:rPr>
                <w:rStyle w:val="2a"/>
              </w:rPr>
              <w:t xml:space="preserve"> методических</w:t>
            </w:r>
            <w:r w:rsidR="00F549A6">
              <w:rPr>
                <w:rStyle w:val="2a"/>
              </w:rPr>
              <w:t xml:space="preserve"> объединений с</w:t>
            </w:r>
            <w:r w:rsidR="009C1EB9">
              <w:rPr>
                <w:rStyle w:val="2a"/>
              </w:rPr>
              <w:t xml:space="preserve"> учетом </w:t>
            </w:r>
            <w:r w:rsidR="00F549A6">
              <w:rPr>
                <w:rStyle w:val="2a"/>
              </w:rPr>
              <w:t xml:space="preserve">актуальных </w:t>
            </w:r>
            <w:r w:rsidR="009C1EB9">
              <w:rPr>
                <w:rStyle w:val="2a"/>
              </w:rPr>
              <w:t xml:space="preserve">проблем </w:t>
            </w:r>
            <w:r w:rsidR="009C1EB9">
              <w:rPr>
                <w:rStyle w:val="27"/>
              </w:rPr>
              <w:t xml:space="preserve">в </w:t>
            </w:r>
            <w:r w:rsidR="00F549A6">
              <w:rPr>
                <w:rStyle w:val="2a"/>
              </w:rPr>
              <w:t>по</w:t>
            </w:r>
            <w:r w:rsidR="009C1EB9">
              <w:rPr>
                <w:rStyle w:val="2a"/>
              </w:rPr>
              <w:t>вышении качества общего образования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Default="009C1EB9">
            <w:pPr>
              <w:pStyle w:val="26"/>
              <w:framePr w:w="14866" w:h="9878" w:wrap="none" w:vAnchor="page" w:hAnchor="page" w:x="523" w:y="1151"/>
              <w:shd w:val="clear" w:color="auto" w:fill="auto"/>
              <w:tabs>
                <w:tab w:val="left" w:leader="underscore" w:pos="2419"/>
              </w:tabs>
              <w:spacing w:line="200" w:lineRule="exact"/>
              <w:jc w:val="both"/>
            </w:pPr>
            <w:r>
              <w:rPr>
                <w:rStyle w:val="27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руководители</w:t>
            </w:r>
            <w:r w:rsidR="009C1EB9">
              <w:rPr>
                <w:rStyle w:val="27"/>
              </w:rPr>
              <w:t xml:space="preserve"> РМО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4866" w:h="9878" w:wrap="none" w:vAnchor="page" w:hAnchor="page" w:x="523" w:y="1151"/>
              <w:shd w:val="clear" w:color="auto" w:fill="auto"/>
              <w:spacing w:line="240" w:lineRule="exact"/>
            </w:pPr>
            <w:r>
              <w:rPr>
                <w:rStyle w:val="27"/>
              </w:rPr>
              <w:t>Реализация комплекса</w:t>
            </w:r>
            <w:r w:rsidR="009C1EB9">
              <w:rPr>
                <w:rStyle w:val="27"/>
              </w:rPr>
              <w:t xml:space="preserve"> мероприятий по повышению квалификации педагогов</w:t>
            </w:r>
          </w:p>
        </w:tc>
      </w:tr>
    </w:tbl>
    <w:p w:rsidR="00C73659" w:rsidRDefault="00C73659">
      <w:pPr>
        <w:rPr>
          <w:sz w:val="2"/>
          <w:szCs w:val="2"/>
        </w:rPr>
        <w:sectPr w:rsidR="00C736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3659" w:rsidRDefault="00C73659" w:rsidP="009C1EB9">
      <w:pPr>
        <w:pStyle w:val="60"/>
        <w:framePr w:wrap="none" w:vAnchor="page" w:hAnchor="page" w:x="743" w:y="536"/>
        <w:shd w:val="clear" w:color="auto" w:fill="auto"/>
        <w:spacing w:line="600" w:lineRule="exact"/>
        <w:ind w:left="9307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355"/>
        <w:gridCol w:w="2434"/>
        <w:gridCol w:w="2131"/>
        <w:gridCol w:w="3274"/>
      </w:tblGrid>
      <w:tr w:rsidR="00C73659" w:rsidTr="00F549A6">
        <w:trPr>
          <w:trHeight w:hRule="exact" w:val="100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659" w:rsidRPr="00F549A6" w:rsidRDefault="00F549A6" w:rsidP="00F549A6">
            <w:pPr>
              <w:framePr w:w="15053" w:h="10344" w:wrap="none" w:vAnchor="page" w:hAnchor="page" w:x="743" w:y="1112"/>
              <w:jc w:val="center"/>
              <w:rPr>
                <w:rFonts w:ascii="Times New Roman" w:hAnsi="Times New Roman" w:cs="Times New Roman"/>
              </w:rPr>
            </w:pPr>
            <w:r w:rsidRPr="00F549A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659" w:rsidRDefault="00F549A6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60" w:line="240" w:lineRule="exact"/>
              <w:ind w:left="220" w:hanging="220"/>
            </w:pPr>
            <w:r>
              <w:rPr>
                <w:rStyle w:val="27"/>
              </w:rPr>
              <w:t xml:space="preserve">Участие учителей-предметников </w:t>
            </w:r>
            <w:proofErr w:type="gramStart"/>
            <w:r>
              <w:rPr>
                <w:rStyle w:val="27"/>
              </w:rPr>
              <w:t>в</w:t>
            </w:r>
            <w:proofErr w:type="gramEnd"/>
            <w:r>
              <w:rPr>
                <w:rStyle w:val="27"/>
              </w:rPr>
              <w:t xml:space="preserve"> краевых </w:t>
            </w:r>
            <w:r w:rsidR="00B321EC">
              <w:rPr>
                <w:rStyle w:val="27"/>
              </w:rPr>
              <w:t xml:space="preserve"> </w:t>
            </w:r>
            <w:r>
              <w:rPr>
                <w:rStyle w:val="27"/>
              </w:rPr>
              <w:t>обучающих</w:t>
            </w:r>
          </w:p>
          <w:p w:rsidR="00C73659" w:rsidRDefault="00B321EC" w:rsidP="00F549A6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60" w:line="240" w:lineRule="exact"/>
              <w:ind w:left="220" w:hanging="220"/>
            </w:pPr>
            <w:r>
              <w:rPr>
                <w:rStyle w:val="27"/>
              </w:rPr>
              <w:t xml:space="preserve">семинарах, подготовленных СКИРО ПК и </w:t>
            </w:r>
            <w:proofErr w:type="gramStart"/>
            <w:r w:rsidR="00F549A6">
              <w:rPr>
                <w:rStyle w:val="27"/>
                <w:lang w:eastAsia="en-US" w:bidi="en-US"/>
              </w:rPr>
              <w:t>ПРО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5" w:lineRule="exact"/>
            </w:pPr>
            <w:r>
              <w:rPr>
                <w:rStyle w:val="27"/>
              </w:rPr>
              <w:t xml:space="preserve">В течение года по графику СКИРО ПК и </w:t>
            </w:r>
            <w:proofErr w:type="gramStart"/>
            <w:r>
              <w:rPr>
                <w:rStyle w:val="27"/>
              </w:rPr>
              <w:t>ПРО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1A1C5C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240" w:line="226" w:lineRule="exact"/>
            </w:pPr>
            <w:proofErr w:type="gramStart"/>
            <w:r>
              <w:rPr>
                <w:rStyle w:val="27"/>
              </w:rPr>
              <w:t>Наконечная</w:t>
            </w:r>
            <w:proofErr w:type="gramEnd"/>
            <w:r>
              <w:rPr>
                <w:rStyle w:val="27"/>
              </w:rPr>
              <w:t xml:space="preserve"> И.Б.</w:t>
            </w:r>
            <w:r w:rsidR="00657931">
              <w:rPr>
                <w:rStyle w:val="27"/>
              </w:rPr>
              <w:t xml:space="preserve"> </w:t>
            </w:r>
            <w:r w:rsidR="00B321EC">
              <w:rPr>
                <w:rStyle w:val="27"/>
              </w:rPr>
              <w:t xml:space="preserve">руководители </w:t>
            </w:r>
            <w:r w:rsidR="00F549A6">
              <w:rPr>
                <w:rStyle w:val="27"/>
              </w:rPr>
              <w:t>ОО</w:t>
            </w:r>
          </w:p>
          <w:p w:rsidR="00C73659" w:rsidRDefault="00C73659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240" w:line="240" w:lineRule="exact"/>
              <w:jc w:val="righ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  <w:r>
              <w:rPr>
                <w:rStyle w:val="27"/>
              </w:rPr>
              <w:t>Повышение квалификации педагогов по профилю их педагогической деятельности</w:t>
            </w:r>
          </w:p>
          <w:p w:rsidR="00C73659" w:rsidRDefault="00C73659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</w:p>
        </w:tc>
      </w:tr>
      <w:tr w:rsidR="00C73659" w:rsidTr="00021F40">
        <w:trPr>
          <w:trHeight w:hRule="exact" w:val="10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a"/>
              </w:rPr>
              <w:t>3.7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 w:rsidP="00F549A6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  <w:r>
              <w:rPr>
                <w:rStyle w:val="27"/>
              </w:rPr>
              <w:t xml:space="preserve">Подготовка и проведение практических семинаров практикумов для учителей-предметников </w:t>
            </w:r>
            <w:r>
              <w:rPr>
                <w:rStyle w:val="2a"/>
              </w:rPr>
              <w:t xml:space="preserve">по теме «Анализ </w:t>
            </w:r>
            <w:r w:rsidR="00F549A6">
              <w:rPr>
                <w:rStyle w:val="27"/>
              </w:rPr>
              <w:t>типичных</w:t>
            </w:r>
            <w:r>
              <w:rPr>
                <w:rStyle w:val="27"/>
              </w:rPr>
              <w:t xml:space="preserve"> ошибок при сдаче государственной </w:t>
            </w:r>
            <w:r>
              <w:rPr>
                <w:rStyle w:val="2a"/>
              </w:rPr>
              <w:t xml:space="preserve">итоговой </w:t>
            </w:r>
            <w:r w:rsidR="00F549A6">
              <w:rPr>
                <w:rStyle w:val="27"/>
              </w:rPr>
              <w:t>аттестации» (по каждому общеобразовательному</w:t>
            </w:r>
            <w:r w:rsidR="00F549A6">
              <w:rPr>
                <w:rStyle w:val="2a"/>
              </w:rPr>
              <w:t xml:space="preserve"> предмету)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50" w:lineRule="exact"/>
            </w:pPr>
            <w:r>
              <w:rPr>
                <w:rStyle w:val="27"/>
              </w:rPr>
              <w:t>в соответствии с планами РМО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60" w:line="240" w:lineRule="exact"/>
            </w:pPr>
            <w:r>
              <w:rPr>
                <w:rStyle w:val="27"/>
              </w:rPr>
              <w:t>руководители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60" w:line="240" w:lineRule="exact"/>
            </w:pPr>
            <w:r>
              <w:rPr>
                <w:rStyle w:val="27"/>
              </w:rPr>
              <w:t>РМО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F549A6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480" w:line="240" w:lineRule="exact"/>
            </w:pPr>
            <w:r>
              <w:rPr>
                <w:rStyle w:val="27"/>
              </w:rPr>
              <w:t>Повышение эффективности подготовки к ГИА</w:t>
            </w:r>
          </w:p>
          <w:p w:rsidR="00C73659" w:rsidRDefault="00C73659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480" w:line="254" w:lineRule="exact"/>
            </w:pPr>
          </w:p>
        </w:tc>
      </w:tr>
      <w:tr w:rsidR="00C73659" w:rsidTr="001A1C5C">
        <w:trPr>
          <w:trHeight w:hRule="exact" w:val="9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480" w:line="240" w:lineRule="exact"/>
              <w:ind w:right="200"/>
              <w:jc w:val="right"/>
            </w:pPr>
            <w:r>
              <w:rPr>
                <w:rStyle w:val="27"/>
              </w:rPr>
              <w:t>3.8</w:t>
            </w:r>
          </w:p>
          <w:p w:rsidR="00C73659" w:rsidRDefault="00C73659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480" w:line="240" w:lineRule="exact"/>
              <w:jc w:val="right"/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  <w:r>
              <w:rPr>
                <w:rStyle w:val="27"/>
              </w:rPr>
              <w:t>Подготовка и провед</w:t>
            </w:r>
            <w:r w:rsidR="00B321EC">
              <w:rPr>
                <w:rStyle w:val="27"/>
              </w:rPr>
              <w:t>е</w:t>
            </w:r>
            <w:r>
              <w:rPr>
                <w:rStyle w:val="27"/>
              </w:rPr>
              <w:t>ние</w:t>
            </w:r>
            <w:r w:rsidR="00B321EC">
              <w:rPr>
                <w:rStyle w:val="27"/>
              </w:rPr>
              <w:t xml:space="preserve"> репетиционных экзаменов в 9-х и 11-</w:t>
            </w:r>
            <w:r>
              <w:rPr>
                <w:rStyle w:val="27"/>
              </w:rPr>
              <w:t xml:space="preserve">х </w:t>
            </w:r>
            <w:r w:rsidR="00B321EC">
              <w:rPr>
                <w:rStyle w:val="27"/>
              </w:rPr>
              <w:t>к</w:t>
            </w:r>
            <w:r>
              <w:rPr>
                <w:rStyle w:val="27"/>
              </w:rPr>
              <w:t>л</w:t>
            </w:r>
            <w:r w:rsidR="00B321EC">
              <w:rPr>
                <w:rStyle w:val="27"/>
              </w:rPr>
              <w:t xml:space="preserve">ассах на основе демоверсий </w:t>
            </w:r>
            <w:proofErr w:type="spellStart"/>
            <w:r w:rsidR="00B321EC">
              <w:rPr>
                <w:rStyle w:val="27"/>
              </w:rPr>
              <w:t>КИМов</w:t>
            </w:r>
            <w:proofErr w:type="spellEnd"/>
            <w:r w:rsidR="00B321EC">
              <w:rPr>
                <w:rStyle w:val="27"/>
              </w:rPr>
              <w:t>, предложенных</w:t>
            </w:r>
            <w:r>
              <w:rPr>
                <w:rStyle w:val="27"/>
              </w:rPr>
              <w:t xml:space="preserve"> ФИПИ, РЦОИ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 w:rsidP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  <w:r>
              <w:rPr>
                <w:rStyle w:val="27"/>
              </w:rPr>
              <w:t>Декабр</w:t>
            </w:r>
            <w:proofErr w:type="gramStart"/>
            <w:r>
              <w:rPr>
                <w:rStyle w:val="27"/>
              </w:rPr>
              <w:t>ь-</w:t>
            </w:r>
            <w:proofErr w:type="gramEnd"/>
            <w:r>
              <w:rPr>
                <w:rStyle w:val="27"/>
              </w:rPr>
              <w:t xml:space="preserve"> апрель </w:t>
            </w:r>
            <w:r w:rsidR="00021F40">
              <w:rPr>
                <w:rStyle w:val="27"/>
              </w:rPr>
              <w:t xml:space="preserve">                </w:t>
            </w:r>
            <w:r w:rsidR="00021F40" w:rsidRPr="00021F40">
              <w:rPr>
                <w:rStyle w:val="2Candara13pt"/>
                <w:rFonts w:ascii="Times New Roman" w:hAnsi="Times New Roman" w:cs="Times New Roman"/>
              </w:rPr>
              <w:t xml:space="preserve">2019 </w:t>
            </w:r>
            <w:r>
              <w:rPr>
                <w:rStyle w:val="27"/>
              </w:rPr>
              <w:t xml:space="preserve">-2020 </w:t>
            </w:r>
            <w:proofErr w:type="spellStart"/>
            <w:r w:rsidR="00021F40">
              <w:rPr>
                <w:rStyle w:val="27"/>
                <w:lang w:eastAsia="en-US" w:bidi="en-US"/>
              </w:rPr>
              <w:t>уч.года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5C" w:rsidRDefault="001A1C5C" w:rsidP="001A1C5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jc w:val="both"/>
              <w:rPr>
                <w:rStyle w:val="27"/>
              </w:rPr>
            </w:pPr>
            <w:r>
              <w:rPr>
                <w:rStyle w:val="27"/>
              </w:rPr>
              <w:t>Грищенко Н.Е.</w:t>
            </w:r>
          </w:p>
          <w:p w:rsidR="00C73659" w:rsidRDefault="001A1C5C" w:rsidP="001A1C5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  <w:r>
              <w:rPr>
                <w:rStyle w:val="27"/>
              </w:rPr>
              <w:t xml:space="preserve">Сафарова </w:t>
            </w:r>
            <w:proofErr w:type="spellStart"/>
            <w:r>
              <w:rPr>
                <w:rStyle w:val="27"/>
              </w:rPr>
              <w:t>М.Н.</w:t>
            </w:r>
            <w:r w:rsidR="00021F40">
              <w:rPr>
                <w:rStyle w:val="2a"/>
              </w:rPr>
              <w:t>руководители</w:t>
            </w:r>
            <w:proofErr w:type="spellEnd"/>
            <w:r w:rsidR="00021F40">
              <w:rPr>
                <w:rStyle w:val="2a"/>
              </w:rPr>
              <w:t xml:space="preserve"> ОО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F40" w:rsidRDefault="00021F40" w:rsidP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480" w:line="240" w:lineRule="exact"/>
            </w:pPr>
            <w:r>
              <w:rPr>
                <w:rStyle w:val="27"/>
              </w:rPr>
              <w:t>Повышение эффективности подготовки к ГИА</w:t>
            </w:r>
          </w:p>
          <w:p w:rsidR="00C73659" w:rsidRPr="00021F40" w:rsidRDefault="00C73659">
            <w:pPr>
              <w:framePr w:w="15053" w:h="10344" w:wrap="none" w:vAnchor="page" w:hAnchor="page" w:x="743" w:y="1112"/>
              <w:rPr>
                <w:rFonts w:ascii="Times New Roman" w:hAnsi="Times New Roman" w:cs="Times New Roman"/>
              </w:rPr>
            </w:pPr>
          </w:p>
        </w:tc>
      </w:tr>
      <w:tr w:rsidR="00021F40" w:rsidTr="00F56DCC">
        <w:trPr>
          <w:trHeight w:hRule="exact" w:val="509"/>
        </w:trPr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40" w:rsidRDefault="00021F40">
            <w:pPr>
              <w:pStyle w:val="26"/>
              <w:framePr w:w="15053" w:h="10344" w:wrap="none" w:vAnchor="page" w:hAnchor="page" w:x="743" w:y="1112"/>
              <w:shd w:val="clear" w:color="auto" w:fill="auto"/>
              <w:tabs>
                <w:tab w:val="left" w:leader="underscore" w:pos="3538"/>
                <w:tab w:val="left" w:leader="underscore" w:pos="4633"/>
                <w:tab w:val="left" w:leader="underscore" w:pos="5362"/>
                <w:tab w:val="left" w:leader="underscore" w:pos="6049"/>
              </w:tabs>
              <w:spacing w:line="240" w:lineRule="exact"/>
              <w:ind w:hanging="220"/>
              <w:jc w:val="both"/>
            </w:pPr>
            <w:r>
              <w:rPr>
                <w:rStyle w:val="27"/>
              </w:rPr>
              <w:tab/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ab/>
            </w:r>
          </w:p>
          <w:p w:rsidR="00021F40" w:rsidRDefault="00021F40" w:rsidP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jc w:val="center"/>
            </w:pPr>
            <w:r>
              <w:rPr>
                <w:rStyle w:val="28"/>
              </w:rPr>
              <w:t xml:space="preserve">4. </w:t>
            </w:r>
            <w:r>
              <w:rPr>
                <w:rStyle w:val="2d"/>
              </w:rPr>
              <w:t>Мониторинговые исследования качества общего образования, учредительный контроль</w:t>
            </w:r>
          </w:p>
          <w:p w:rsidR="00021F40" w:rsidRDefault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</w:pPr>
            <w:r>
              <w:rPr>
                <w:rStyle w:val="27"/>
              </w:rPr>
              <w:t xml:space="preserve">общего </w:t>
            </w:r>
            <w:r>
              <w:rPr>
                <w:rStyle w:val="2d"/>
              </w:rPr>
              <w:t>образования, учредительный контроль</w:t>
            </w:r>
          </w:p>
        </w:tc>
      </w:tr>
      <w:tr w:rsidR="00C73659" w:rsidTr="00021F40">
        <w:trPr>
          <w:trHeight w:hRule="exact" w:val="6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7"/>
              </w:rPr>
              <w:t>4.1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59" w:lineRule="exact"/>
            </w:pPr>
            <w:r>
              <w:rPr>
                <w:rStyle w:val="2a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00"/>
            </w:pPr>
            <w:r>
              <w:rPr>
                <w:rStyle w:val="27"/>
              </w:rPr>
              <w:t>сентябрь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0" w:lineRule="exact"/>
            </w:pPr>
            <w:r>
              <w:rPr>
                <w:rStyle w:val="2a"/>
              </w:rPr>
              <w:t>руководители ОО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</w:pPr>
            <w:r>
              <w:rPr>
                <w:rStyle w:val="27"/>
              </w:rPr>
              <w:t>Изменение содержания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</w:pPr>
            <w:r>
              <w:rPr>
                <w:rStyle w:val="27"/>
              </w:rPr>
              <w:t>основного общего образования для реализации ФГОС в соответствии с новыми концепциями образовательных областей</w:t>
            </w:r>
          </w:p>
        </w:tc>
      </w:tr>
      <w:tr w:rsidR="00C73659" w:rsidTr="00021F40">
        <w:trPr>
          <w:trHeight w:hRule="exact" w:val="7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7"/>
              </w:rPr>
              <w:t>4.2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60" w:line="221" w:lineRule="exact"/>
            </w:pPr>
            <w:r>
              <w:rPr>
                <w:rStyle w:val="27"/>
              </w:rPr>
              <w:t>Мониторинг про</w:t>
            </w:r>
            <w:r w:rsidR="00021F40">
              <w:rPr>
                <w:rStyle w:val="27"/>
              </w:rPr>
              <w:t>грамм внеурочной деятельности, нап</w:t>
            </w:r>
            <w:r>
              <w:rPr>
                <w:rStyle w:val="27"/>
              </w:rPr>
              <w:t>равленных на фо</w:t>
            </w:r>
            <w:r w:rsidR="00021F40">
              <w:rPr>
                <w:rStyle w:val="27"/>
              </w:rPr>
              <w:t xml:space="preserve">рмирование </w:t>
            </w:r>
            <w:proofErr w:type="spellStart"/>
            <w:r w:rsidR="00021F40">
              <w:rPr>
                <w:rStyle w:val="27"/>
              </w:rPr>
              <w:t>метапредметных</w:t>
            </w:r>
            <w:proofErr w:type="spellEnd"/>
            <w:r w:rsidR="00021F40">
              <w:rPr>
                <w:rStyle w:val="27"/>
              </w:rPr>
              <w:t xml:space="preserve"> умений</w:t>
            </w:r>
            <w:r>
              <w:rPr>
                <w:rStyle w:val="27"/>
              </w:rPr>
              <w:t xml:space="preserve"> и</w:t>
            </w:r>
            <w:r w:rsidR="00021F40">
              <w:rPr>
                <w:rStyle w:val="27"/>
              </w:rPr>
              <w:t xml:space="preserve"> навыков </w:t>
            </w:r>
          </w:p>
          <w:p w:rsidR="00C73659" w:rsidRDefault="00021F40">
            <w:pPr>
              <w:pStyle w:val="26"/>
              <w:framePr w:w="15053" w:h="10344" w:wrap="none" w:vAnchor="page" w:hAnchor="page" w:x="743" w:y="1112"/>
              <w:shd w:val="clear" w:color="auto" w:fill="auto"/>
              <w:tabs>
                <w:tab w:val="left" w:leader="hyphen" w:pos="3846"/>
                <w:tab w:val="left" w:leader="hyphen" w:pos="5895"/>
              </w:tabs>
              <w:spacing w:before="60" w:line="240" w:lineRule="exact"/>
              <w:ind w:hanging="220"/>
              <w:jc w:val="both"/>
            </w:pPr>
            <w:r>
              <w:rPr>
                <w:rStyle w:val="27"/>
              </w:rPr>
              <w:t>навыков</w:t>
            </w: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3659" w:rsidRDefault="00C73659">
            <w:pPr>
              <w:framePr w:w="15053" w:h="10344" w:wrap="none" w:vAnchor="page" w:hAnchor="page" w:x="743" w:y="1112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3659" w:rsidRDefault="00C73659">
            <w:pPr>
              <w:framePr w:w="15053" w:h="10344" w:wrap="none" w:vAnchor="page" w:hAnchor="page" w:x="743" w:y="1112"/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C73659">
            <w:pPr>
              <w:framePr w:w="15053" w:h="10344" w:wrap="none" w:vAnchor="page" w:hAnchor="page" w:x="743" w:y="1112"/>
            </w:pPr>
          </w:p>
        </w:tc>
      </w:tr>
      <w:tr w:rsidR="00C73659" w:rsidTr="00021F40">
        <w:trPr>
          <w:trHeight w:hRule="exact" w:val="7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Pr="00021F40" w:rsidRDefault="00B321EC" w:rsidP="00021F40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540" w:line="240" w:lineRule="exact"/>
              <w:ind w:left="480"/>
              <w:rPr>
                <w:b/>
              </w:rPr>
            </w:pPr>
            <w:r w:rsidRPr="00021F40">
              <w:rPr>
                <w:rStyle w:val="28"/>
                <w:b w:val="0"/>
              </w:rPr>
              <w:t>4.3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540" w:after="1500" w:line="240" w:lineRule="exact"/>
              <w:ind w:left="480"/>
            </w:pPr>
            <w:r>
              <w:rPr>
                <w:rStyle w:val="27"/>
              </w:rPr>
              <w:t>4.4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1500" w:after="540" w:line="240" w:lineRule="exact"/>
              <w:ind w:right="200"/>
              <w:jc w:val="right"/>
            </w:pPr>
            <w:r>
              <w:rPr>
                <w:rStyle w:val="27"/>
              </w:rPr>
              <w:t>4.5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540" w:line="240" w:lineRule="exact"/>
              <w:ind w:left="480"/>
            </w:pPr>
            <w:r>
              <w:rPr>
                <w:rStyle w:val="27"/>
              </w:rPr>
              <w:t>4.6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26" w:lineRule="exact"/>
            </w:pPr>
            <w:r>
              <w:rPr>
                <w:rStyle w:val="2a"/>
              </w:rPr>
              <w:t xml:space="preserve">Мониторинг организации преподавания </w:t>
            </w:r>
            <w:r>
              <w:rPr>
                <w:rStyle w:val="27"/>
              </w:rPr>
              <w:t xml:space="preserve">предметов на </w:t>
            </w:r>
            <w:r w:rsidR="00021F40">
              <w:rPr>
                <w:rStyle w:val="2a"/>
              </w:rPr>
              <w:t>про</w:t>
            </w:r>
            <w:r>
              <w:rPr>
                <w:rStyle w:val="2a"/>
              </w:rPr>
              <w:t xml:space="preserve">фильном уровне (варианты выбора </w:t>
            </w:r>
            <w:r>
              <w:rPr>
                <w:rStyle w:val="27"/>
              </w:rPr>
              <w:t>элективных курсов в</w:t>
            </w:r>
            <w:r w:rsidR="00021F40">
              <w:rPr>
                <w:rStyle w:val="27"/>
              </w:rPr>
              <w:t xml:space="preserve"> соответствии с направленностью)</w:t>
            </w: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3659" w:rsidRDefault="00C73659">
            <w:pPr>
              <w:framePr w:w="15053" w:h="10344" w:wrap="none" w:vAnchor="page" w:hAnchor="page" w:x="743" w:y="1112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3659" w:rsidRDefault="00C73659">
            <w:pPr>
              <w:framePr w:w="15053" w:h="10344" w:wrap="none" w:vAnchor="page" w:hAnchor="page" w:x="743" w:y="1112"/>
            </w:pP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C73659">
            <w:pPr>
              <w:framePr w:w="15053" w:h="10344" w:wrap="none" w:vAnchor="page" w:hAnchor="page" w:x="743" w:y="1112"/>
            </w:pPr>
          </w:p>
        </w:tc>
      </w:tr>
      <w:tr w:rsidR="00C73659" w:rsidTr="00B2220F">
        <w:trPr>
          <w:trHeight w:hRule="exact" w:val="19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Pr="00021F40" w:rsidRDefault="00021F40" w:rsidP="00021F40">
            <w:pPr>
              <w:framePr w:w="15053" w:h="10344" w:wrap="none" w:vAnchor="page" w:hAnchor="page" w:x="743" w:y="1112"/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021F40">
            <w:pPr>
              <w:pStyle w:val="26"/>
              <w:framePr w:w="15053" w:h="10344" w:wrap="none" w:vAnchor="page" w:hAnchor="page" w:x="743" w:y="1112"/>
              <w:shd w:val="clear" w:color="auto" w:fill="auto"/>
              <w:tabs>
                <w:tab w:val="left" w:leader="underscore" w:pos="6006"/>
              </w:tabs>
              <w:spacing w:line="240" w:lineRule="exact"/>
              <w:ind w:hanging="220"/>
              <w:jc w:val="both"/>
            </w:pPr>
            <w:r>
              <w:rPr>
                <w:rStyle w:val="2a"/>
              </w:rPr>
              <w:t>А Проведение мониторинга:</w:t>
            </w:r>
            <w:r w:rsidR="00B321EC" w:rsidRPr="00C83874">
              <w:rPr>
                <w:rStyle w:val="2a"/>
                <w:lang w:eastAsia="en-US" w:bidi="en-US"/>
              </w:rPr>
              <w:t xml:space="preserve"> </w:t>
            </w:r>
            <w:r w:rsidR="00B321EC">
              <w:rPr>
                <w:rStyle w:val="2e"/>
              </w:rPr>
              <w:tab/>
            </w:r>
          </w:p>
          <w:p w:rsidR="00B2220F" w:rsidRDefault="00021F40" w:rsidP="00B2220F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120" w:line="302" w:lineRule="exact"/>
              <w:ind w:left="220" w:hanging="220"/>
            </w:pPr>
            <w:r>
              <w:rPr>
                <w:rStyle w:val="2a"/>
              </w:rPr>
              <w:t xml:space="preserve">- выполнение программ учебных предметов </w:t>
            </w:r>
            <w:r w:rsidR="00B321EC">
              <w:rPr>
                <w:rStyle w:val="2a"/>
              </w:rPr>
              <w:t xml:space="preserve"> </w:t>
            </w:r>
            <w:r>
              <w:rPr>
                <w:rStyle w:val="27"/>
              </w:rPr>
              <w:t>в со</w:t>
            </w:r>
            <w:r w:rsidR="00B321EC">
              <w:rPr>
                <w:rStyle w:val="27"/>
              </w:rPr>
              <w:t xml:space="preserve">ответствии </w:t>
            </w:r>
            <w:r>
              <w:rPr>
                <w:rStyle w:val="27"/>
              </w:rPr>
              <w:t>с</w:t>
            </w:r>
            <w:r w:rsidR="00B321EC">
              <w:rPr>
                <w:rStyle w:val="2d"/>
              </w:rPr>
              <w:t xml:space="preserve"> </w:t>
            </w:r>
            <w:r w:rsidR="00B321EC">
              <w:rPr>
                <w:rStyle w:val="27"/>
              </w:rPr>
              <w:t>учебным планом и годовым календарным учебным</w:t>
            </w:r>
            <w:r w:rsidR="00B2220F">
              <w:rPr>
                <w:rStyle w:val="27"/>
              </w:rPr>
              <w:t xml:space="preserve"> графиком</w:t>
            </w:r>
          </w:p>
          <w:p w:rsidR="00C73659" w:rsidRDefault="00B321EC" w:rsidP="00B2220F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120" w:line="302" w:lineRule="exact"/>
              <w:ind w:left="220" w:hanging="220"/>
            </w:pPr>
            <w:r>
              <w:rPr>
                <w:rStyle w:val="27"/>
              </w:rPr>
              <w:t xml:space="preserve">-результаты успеваемости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по итогам учебного полугодия, учебного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00"/>
            </w:pPr>
            <w:r>
              <w:rPr>
                <w:rStyle w:val="27"/>
              </w:rPr>
              <w:t>Январь, 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35" w:lineRule="exact"/>
              <w:ind w:left="200"/>
            </w:pPr>
            <w:r>
              <w:rPr>
                <w:rStyle w:val="2a"/>
              </w:rPr>
              <w:t>руководители ОО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2220F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180"/>
            </w:pPr>
            <w:r>
              <w:rPr>
                <w:rStyle w:val="27"/>
              </w:rPr>
              <w:t>Повышение эффективности</w:t>
            </w:r>
            <w:r w:rsidR="00B321EC">
              <w:rPr>
                <w:rStyle w:val="27"/>
              </w:rPr>
              <w:t xml:space="preserve"> управленческой деятельности по вопросам </w:t>
            </w:r>
            <w:r w:rsidR="00B321EC">
              <w:rPr>
                <w:rStyle w:val="2a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C73659" w:rsidTr="00D04995"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Pr="00B2220F" w:rsidRDefault="00B2220F" w:rsidP="00B2220F">
            <w:pPr>
              <w:framePr w:w="15053" w:h="10344" w:wrap="none" w:vAnchor="page" w:hAnchor="page" w:x="743" w:y="1112"/>
              <w:jc w:val="center"/>
              <w:rPr>
                <w:rFonts w:ascii="Times New Roman" w:hAnsi="Times New Roman" w:cs="Times New Roman"/>
              </w:rPr>
            </w:pPr>
            <w:r w:rsidRPr="00B2220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20F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50" w:lineRule="exact"/>
              <w:ind w:hanging="220"/>
              <w:jc w:val="both"/>
              <w:rPr>
                <w:rStyle w:val="29"/>
                <w:lang w:eastAsia="en-US" w:bidi="en-US"/>
              </w:rPr>
            </w:pPr>
            <w:r>
              <w:rPr>
                <w:rStyle w:val="2a"/>
              </w:rPr>
              <w:t xml:space="preserve">" </w:t>
            </w:r>
            <w:r>
              <w:rPr>
                <w:rStyle w:val="27"/>
              </w:rPr>
              <w:t xml:space="preserve">Участие в независимых </w:t>
            </w:r>
            <w:r>
              <w:rPr>
                <w:rStyle w:val="2a"/>
              </w:rPr>
              <w:t>исследованиях качес</w:t>
            </w:r>
            <w:r w:rsidR="00B2220F">
              <w:rPr>
                <w:rStyle w:val="2a"/>
                <w:lang w:eastAsia="en-US" w:bidi="en-US"/>
              </w:rPr>
              <w:t>тва</w:t>
            </w:r>
            <w:r w:rsidR="00B2220F">
              <w:rPr>
                <w:rStyle w:val="2a"/>
              </w:rPr>
              <w:t xml:space="preserve"> начального</w:t>
            </w:r>
            <w:r>
              <w:rPr>
                <w:rStyle w:val="2a"/>
              </w:rPr>
              <w:t xml:space="preserve">  </w:t>
            </w:r>
            <w:r>
              <w:rPr>
                <w:rStyle w:val="27"/>
              </w:rPr>
              <w:t xml:space="preserve">общего, основного общего и </w:t>
            </w:r>
            <w:r>
              <w:rPr>
                <w:rStyle w:val="2a"/>
              </w:rPr>
              <w:t xml:space="preserve">среднего общего обрывания, проведение мониторинга, диагностических работ </w:t>
            </w:r>
            <w:r w:rsidR="00B2220F" w:rsidRPr="00B2220F">
              <w:rPr>
                <w:rStyle w:val="29"/>
                <w:b w:val="0"/>
              </w:rPr>
              <w:t>ВПР, РПР</w:t>
            </w:r>
            <w:r w:rsidRPr="00C83874">
              <w:rPr>
                <w:rStyle w:val="29"/>
                <w:lang w:eastAsia="en-US" w:bidi="en-US"/>
              </w:rPr>
              <w:t xml:space="preserve"> </w:t>
            </w:r>
          </w:p>
          <w:p w:rsidR="00B2220F" w:rsidRDefault="00B2220F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50" w:lineRule="exact"/>
              <w:ind w:hanging="220"/>
              <w:jc w:val="both"/>
              <w:rPr>
                <w:rStyle w:val="29"/>
                <w:lang w:eastAsia="en-US" w:bidi="en-US"/>
              </w:rPr>
            </w:pP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50" w:lineRule="exact"/>
              <w:ind w:hanging="220"/>
              <w:jc w:val="both"/>
            </w:pPr>
            <w:r>
              <w:rPr>
                <w:rStyle w:val="2a"/>
              </w:rPr>
              <w:t xml:space="preserve">Проведение мониторингов </w:t>
            </w:r>
            <w:r>
              <w:rPr>
                <w:rStyle w:val="27"/>
              </w:rPr>
              <w:t xml:space="preserve">готовности </w:t>
            </w:r>
            <w:r>
              <w:rPr>
                <w:rStyle w:val="2a"/>
              </w:rPr>
              <w:t>^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jc w:val="right"/>
            </w:pPr>
            <w:proofErr w:type="spellStart"/>
            <w:r>
              <w:rPr>
                <w:rStyle w:val="2a"/>
              </w:rPr>
              <w:t>пбпк'обпазовательных</w:t>
            </w:r>
            <w:proofErr w:type="spellEnd"/>
            <w:r>
              <w:rPr>
                <w:rStyle w:val="2a"/>
              </w:rPr>
              <w:t xml:space="preserve"> организаций к </w:t>
            </w:r>
            <w:proofErr w:type="spellStart"/>
            <w:r>
              <w:rPr>
                <w:rStyle w:val="2a"/>
              </w:rPr>
              <w:t>учсбному_год</w:t>
            </w:r>
            <w:proofErr w:type="spellEnd"/>
            <w:r>
              <w:rPr>
                <w:rStyle w:val="2a"/>
              </w:rPr>
              <w:t>&gt; _ 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00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1A1C5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00"/>
            </w:pPr>
            <w:r>
              <w:rPr>
                <w:rStyle w:val="2a"/>
              </w:rPr>
              <w:t>Соломина Т.Г.</w:t>
            </w:r>
            <w:bookmarkStart w:id="1" w:name="_GoBack"/>
            <w:bookmarkEnd w:id="1"/>
            <w:r w:rsidR="00B321EC">
              <w:rPr>
                <w:rStyle w:val="2a"/>
              </w:rPr>
              <w:t xml:space="preserve"> руководители ОО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54" w:lineRule="exact"/>
              <w:ind w:left="180"/>
            </w:pPr>
            <w:r>
              <w:rPr>
                <w:rStyle w:val="27"/>
              </w:rPr>
              <w:t>Уценка состояния образования,</w:t>
            </w:r>
          </w:p>
        </w:tc>
      </w:tr>
      <w:tr w:rsidR="00C73659" w:rsidTr="00DC204F">
        <w:trPr>
          <w:trHeight w:hRule="exact" w:val="9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Pr="00B2220F" w:rsidRDefault="00B2220F">
            <w:pPr>
              <w:framePr w:w="15053" w:h="10344" w:wrap="none" w:vAnchor="page" w:hAnchor="page" w:x="743" w:y="1112"/>
              <w:rPr>
                <w:rFonts w:ascii="Times New Roman" w:hAnsi="Times New Roman" w:cs="Times New Roman"/>
              </w:rPr>
            </w:pPr>
            <w:r w:rsidRPr="00B2220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659" w:rsidRPr="00B2220F" w:rsidRDefault="00B2220F">
            <w:pPr>
              <w:framePr w:w="15053" w:h="10344" w:wrap="none" w:vAnchor="page" w:hAnchor="page" w:x="743" w:y="1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мониторингов готовности общеобразовательных организаций к учебному году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00"/>
            </w:pPr>
            <w:r>
              <w:rPr>
                <w:rStyle w:val="27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after="60" w:line="240" w:lineRule="exact"/>
              <w:ind w:left="200"/>
            </w:pPr>
            <w:r>
              <w:rPr>
                <w:rStyle w:val="27"/>
              </w:rPr>
              <w:t>Отдел</w:t>
            </w: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60" w:after="60" w:line="240" w:lineRule="exact"/>
              <w:ind w:left="200"/>
            </w:pPr>
            <w:r>
              <w:rPr>
                <w:rStyle w:val="27"/>
              </w:rPr>
              <w:t>образования</w:t>
            </w:r>
          </w:p>
          <w:p w:rsidR="00C73659" w:rsidRDefault="00C73659">
            <w:pPr>
              <w:pStyle w:val="26"/>
              <w:framePr w:w="15053" w:h="10344" w:wrap="none" w:vAnchor="page" w:hAnchor="page" w:x="743" w:y="1112"/>
              <w:shd w:val="clear" w:color="auto" w:fill="auto"/>
              <w:spacing w:before="60" w:line="240" w:lineRule="exact"/>
              <w:ind w:left="360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995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tabs>
                <w:tab w:val="left" w:leader="underscore" w:pos="3132"/>
              </w:tabs>
              <w:spacing w:line="240" w:lineRule="exact"/>
              <w:ind w:left="180"/>
              <w:rPr>
                <w:rStyle w:val="27"/>
              </w:rPr>
            </w:pPr>
            <w:r>
              <w:rPr>
                <w:rStyle w:val="27"/>
              </w:rPr>
              <w:t xml:space="preserve">Оценка качества условий реализации ООП ОО </w:t>
            </w:r>
          </w:p>
          <w:p w:rsidR="00D04995" w:rsidRDefault="00D04995">
            <w:pPr>
              <w:pStyle w:val="26"/>
              <w:framePr w:w="15053" w:h="10344" w:wrap="none" w:vAnchor="page" w:hAnchor="page" w:x="743" w:y="1112"/>
              <w:shd w:val="clear" w:color="auto" w:fill="auto"/>
              <w:tabs>
                <w:tab w:val="left" w:leader="underscore" w:pos="3132"/>
              </w:tabs>
              <w:spacing w:line="240" w:lineRule="exact"/>
              <w:ind w:left="180"/>
              <w:rPr>
                <w:rStyle w:val="27"/>
              </w:rPr>
            </w:pPr>
          </w:p>
          <w:p w:rsidR="00C73659" w:rsidRDefault="00B321EC">
            <w:pPr>
              <w:pStyle w:val="26"/>
              <w:framePr w:w="15053" w:h="10344" w:wrap="none" w:vAnchor="page" w:hAnchor="page" w:x="743" w:y="1112"/>
              <w:shd w:val="clear" w:color="auto" w:fill="auto"/>
              <w:tabs>
                <w:tab w:val="left" w:leader="underscore" w:pos="3132"/>
              </w:tabs>
              <w:spacing w:line="240" w:lineRule="exact"/>
              <w:ind w:left="180"/>
            </w:pPr>
            <w:r>
              <w:rPr>
                <w:rStyle w:val="2a"/>
              </w:rPr>
              <w:tab/>
              <w:t>■!</w:t>
            </w:r>
          </w:p>
        </w:tc>
      </w:tr>
      <w:tr w:rsidR="00D04995" w:rsidTr="00DC204F">
        <w:trPr>
          <w:trHeight w:hRule="exact" w:val="5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995" w:rsidRDefault="00D04995" w:rsidP="00DC204F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480"/>
              <w:jc w:val="center"/>
            </w:pPr>
            <w:r>
              <w:rPr>
                <w:rStyle w:val="27"/>
              </w:rPr>
              <w:t>4.7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995" w:rsidRDefault="00D04995" w:rsidP="00DC204F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a"/>
                <w:lang w:eastAsia="en-US" w:bidi="en-US"/>
              </w:rPr>
              <w:t>Проведение независимой оценки качества</w:t>
            </w:r>
            <w:r w:rsidRPr="00D04995">
              <w:rPr>
                <w:rStyle w:val="2a"/>
                <w:lang w:eastAsia="en-US" w:bidi="en-US"/>
              </w:rPr>
              <w:t xml:space="preserve"> </w:t>
            </w:r>
            <w:r>
              <w:rPr>
                <w:rStyle w:val="2a"/>
              </w:rPr>
              <w:t>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995" w:rsidRDefault="00D04995" w:rsidP="00DC204F">
            <w:pPr>
              <w:pStyle w:val="26"/>
              <w:framePr w:w="15053" w:h="10344" w:wrap="none" w:vAnchor="page" w:hAnchor="page" w:x="743" w:y="1112"/>
              <w:shd w:val="clear" w:color="auto" w:fill="auto"/>
              <w:spacing w:line="240" w:lineRule="exact"/>
              <w:ind w:left="200"/>
              <w:jc w:val="center"/>
            </w:pPr>
            <w:r>
              <w:rPr>
                <w:rStyle w:val="27"/>
              </w:rPr>
              <w:t>По графику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995" w:rsidRPr="00D04995" w:rsidRDefault="00D04995" w:rsidP="00DC204F">
            <w:pPr>
              <w:framePr w:w="15053" w:h="10344" w:wrap="none" w:vAnchor="page" w:hAnchor="page" w:x="743" w:y="1112"/>
              <w:jc w:val="center"/>
              <w:rPr>
                <w:rFonts w:ascii="Times New Roman" w:hAnsi="Times New Roman" w:cs="Times New Roman"/>
              </w:rPr>
            </w:pPr>
            <w:r w:rsidRPr="00D0499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95" w:rsidRDefault="00D04995" w:rsidP="00DC204F">
            <w:pPr>
              <w:framePr w:w="15053" w:h="10344" w:wrap="none" w:vAnchor="page" w:hAnchor="page" w:x="743" w:y="1112"/>
              <w:jc w:val="center"/>
            </w:pPr>
            <w:r>
              <w:rPr>
                <w:rStyle w:val="27"/>
                <w:rFonts w:eastAsia="Arial Unicode MS"/>
              </w:rPr>
              <w:t>Получение результатов НОК образования</w:t>
            </w:r>
          </w:p>
        </w:tc>
      </w:tr>
    </w:tbl>
    <w:p w:rsidR="00C73659" w:rsidRDefault="00C73659">
      <w:pPr>
        <w:rPr>
          <w:sz w:val="2"/>
          <w:szCs w:val="2"/>
        </w:rPr>
        <w:sectPr w:rsidR="00C736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3659" w:rsidRDefault="00C73659">
      <w:pPr>
        <w:pStyle w:val="90"/>
        <w:framePr w:wrap="none" w:vAnchor="page" w:hAnchor="page" w:x="10103" w:y="317"/>
        <w:shd w:val="clear" w:color="auto" w:fill="auto"/>
        <w:spacing w:line="540" w:lineRule="exact"/>
      </w:pPr>
    </w:p>
    <w:p w:rsidR="00DC204F" w:rsidRDefault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Pr="00DC204F" w:rsidRDefault="00DC204F" w:rsidP="00DC204F">
      <w:pPr>
        <w:rPr>
          <w:sz w:val="2"/>
          <w:szCs w:val="2"/>
        </w:rPr>
      </w:pPr>
    </w:p>
    <w:p w:rsidR="00DC204F" w:rsidRDefault="00DC204F" w:rsidP="00DC204F">
      <w:pPr>
        <w:rPr>
          <w:sz w:val="2"/>
          <w:szCs w:val="2"/>
        </w:rPr>
      </w:pPr>
    </w:p>
    <w:p w:rsidR="00DC204F" w:rsidRDefault="00DC204F" w:rsidP="00DC204F">
      <w:pPr>
        <w:rPr>
          <w:sz w:val="2"/>
          <w:szCs w:val="2"/>
        </w:rPr>
      </w:pPr>
    </w:p>
    <w:p w:rsidR="00DC204F" w:rsidRDefault="00DC204F" w:rsidP="00DC204F">
      <w:pPr>
        <w:rPr>
          <w:sz w:val="2"/>
          <w:szCs w:val="2"/>
        </w:rPr>
      </w:pPr>
    </w:p>
    <w:tbl>
      <w:tblPr>
        <w:tblStyle w:val="ac"/>
        <w:tblW w:w="0" w:type="auto"/>
        <w:tblInd w:w="427" w:type="dxa"/>
        <w:tblLook w:val="04A0" w:firstRow="1" w:lastRow="0" w:firstColumn="1" w:lastColumn="0" w:noHBand="0" w:noVBand="1"/>
      </w:tblPr>
      <w:tblGrid>
        <w:gridCol w:w="815"/>
        <w:gridCol w:w="6521"/>
        <w:gridCol w:w="2410"/>
        <w:gridCol w:w="1826"/>
        <w:gridCol w:w="3560"/>
      </w:tblGrid>
      <w:tr w:rsidR="00DC204F" w:rsidRPr="00DC204F" w:rsidTr="00DC204F">
        <w:tc>
          <w:tcPr>
            <w:tcW w:w="815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521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сайтов общеобразовательных организаций по организации информирования участников образовательного процесса по вопросам подготовки к ГИА</w:t>
            </w:r>
          </w:p>
        </w:tc>
        <w:tc>
          <w:tcPr>
            <w:tcW w:w="2410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ОО</w:t>
            </w:r>
          </w:p>
        </w:tc>
        <w:tc>
          <w:tcPr>
            <w:tcW w:w="1826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оценки сайтов ОО по организации информирования</w:t>
            </w:r>
          </w:p>
        </w:tc>
      </w:tr>
      <w:tr w:rsidR="00DC204F" w:rsidRPr="00DC204F" w:rsidTr="001B0A1D">
        <w:tc>
          <w:tcPr>
            <w:tcW w:w="15132" w:type="dxa"/>
            <w:gridSpan w:val="5"/>
          </w:tcPr>
          <w:p w:rsidR="00DC204F" w:rsidRDefault="00DC204F" w:rsidP="00DC2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04F">
              <w:rPr>
                <w:rFonts w:ascii="Times New Roman" w:hAnsi="Times New Roman" w:cs="Times New Roman"/>
                <w:b/>
              </w:rPr>
              <w:t>5. Совершенствование работы с учащимися по повышению качества образования</w:t>
            </w:r>
          </w:p>
          <w:p w:rsidR="00DC204F" w:rsidRPr="00DC204F" w:rsidRDefault="00DC204F" w:rsidP="00DC2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204F" w:rsidRPr="00DC204F" w:rsidTr="00DC204F">
        <w:tc>
          <w:tcPr>
            <w:tcW w:w="815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заданий школьного этапа Всероссийской олимпиады школьников по предметам</w:t>
            </w:r>
          </w:p>
        </w:tc>
        <w:tc>
          <w:tcPr>
            <w:tcW w:w="2410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6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</w:t>
            </w:r>
          </w:p>
        </w:tc>
        <w:tc>
          <w:tcPr>
            <w:tcW w:w="3560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качественной подготовки учащихся к муниципальному этапу Всероссийской олимпиады школьников по предметам</w:t>
            </w:r>
          </w:p>
        </w:tc>
      </w:tr>
      <w:tr w:rsidR="00DC204F" w:rsidRPr="00DC204F" w:rsidTr="00DC204F">
        <w:tc>
          <w:tcPr>
            <w:tcW w:w="815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21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2410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26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3560" w:type="dxa"/>
          </w:tcPr>
          <w:p w:rsidR="00DC204F" w:rsidRPr="00DC204F" w:rsidRDefault="00DC204F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и педагогов ОО ГО в олимпиаде. Поощрение лучших учащихся и педагогов</w:t>
            </w:r>
            <w:r w:rsidR="00657931">
              <w:rPr>
                <w:rFonts w:ascii="Times New Roman" w:hAnsi="Times New Roman" w:cs="Times New Roman"/>
              </w:rPr>
              <w:t xml:space="preserve">, повышение престижа успешной учебной деятельности, </w:t>
            </w:r>
            <w:proofErr w:type="spellStart"/>
            <w:r w:rsidR="00657931">
              <w:rPr>
                <w:rFonts w:ascii="Times New Roman" w:hAnsi="Times New Roman" w:cs="Times New Roman"/>
              </w:rPr>
              <w:t>пед</w:t>
            </w:r>
            <w:proofErr w:type="spellEnd"/>
            <w:r w:rsidR="00657931">
              <w:rPr>
                <w:rFonts w:ascii="Times New Roman" w:hAnsi="Times New Roman" w:cs="Times New Roman"/>
              </w:rPr>
              <w:t>. деятельности, общественное признание заслуг.</w:t>
            </w:r>
          </w:p>
        </w:tc>
      </w:tr>
      <w:tr w:rsidR="00DC204F" w:rsidRPr="00DC204F" w:rsidTr="00DC204F">
        <w:tc>
          <w:tcPr>
            <w:tcW w:w="815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21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качественной подготовки учащихся к участию в муниципальном и региональном этапах олимпиады и конкурсов</w:t>
            </w:r>
          </w:p>
        </w:tc>
        <w:tc>
          <w:tcPr>
            <w:tcW w:w="2410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560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учащихся, принявших участие в школьном, МЭ, РЭ и заключительном этапе ВОШ</w:t>
            </w:r>
          </w:p>
        </w:tc>
      </w:tr>
      <w:tr w:rsidR="00DC204F" w:rsidRPr="00DC204F" w:rsidTr="00DC204F">
        <w:tc>
          <w:tcPr>
            <w:tcW w:w="815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</w:tcPr>
          <w:p w:rsidR="00DC204F" w:rsidRPr="00DC204F" w:rsidRDefault="00657931" w:rsidP="0065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обучающихся общеобразовательных организаций в массовых всероссийских и международных предметных конкурсах</w:t>
            </w:r>
          </w:p>
        </w:tc>
        <w:tc>
          <w:tcPr>
            <w:tcW w:w="2410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560" w:type="dxa"/>
          </w:tcPr>
          <w:p w:rsidR="00DC204F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выявления и развития интереса к школьным предметам</w:t>
            </w:r>
          </w:p>
        </w:tc>
      </w:tr>
      <w:tr w:rsidR="00657931" w:rsidRPr="00DC204F" w:rsidTr="00D627CB">
        <w:tc>
          <w:tcPr>
            <w:tcW w:w="15132" w:type="dxa"/>
            <w:gridSpan w:val="5"/>
          </w:tcPr>
          <w:p w:rsidR="00657931" w:rsidRDefault="00657931" w:rsidP="00657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931">
              <w:rPr>
                <w:rFonts w:ascii="Times New Roman" w:hAnsi="Times New Roman" w:cs="Times New Roman"/>
                <w:b/>
              </w:rPr>
              <w:t>6. Поддержка детей с ограниченными возможностями здоровья</w:t>
            </w:r>
          </w:p>
          <w:p w:rsidR="00657931" w:rsidRPr="00657931" w:rsidRDefault="00657931" w:rsidP="00657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931" w:rsidRPr="00DC204F" w:rsidTr="00DC204F">
        <w:tc>
          <w:tcPr>
            <w:tcW w:w="815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компетентности педагогов по вопросам образования обучающихся с ОВЗ через разные формы повышения квалификации</w:t>
            </w:r>
          </w:p>
        </w:tc>
        <w:tc>
          <w:tcPr>
            <w:tcW w:w="2410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по графику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  <w:tc>
          <w:tcPr>
            <w:tcW w:w="1826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3560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проф. компетентности педагогов по направлениям деятельности</w:t>
            </w:r>
          </w:p>
        </w:tc>
      </w:tr>
      <w:tr w:rsidR="00657931" w:rsidRPr="00DC204F" w:rsidTr="00DC204F">
        <w:tc>
          <w:tcPr>
            <w:tcW w:w="815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деятельности ТПМПК</w:t>
            </w:r>
          </w:p>
        </w:tc>
        <w:tc>
          <w:tcPr>
            <w:tcW w:w="2410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ОО</w:t>
            </w:r>
          </w:p>
        </w:tc>
        <w:tc>
          <w:tcPr>
            <w:tcW w:w="3560" w:type="dxa"/>
          </w:tcPr>
          <w:p w:rsidR="00657931" w:rsidRPr="00DC204F" w:rsidRDefault="00657931" w:rsidP="00DC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психолого-педагогического и социального сопровождения детей с ОВЗ, детей-инвалидов</w:t>
            </w:r>
          </w:p>
        </w:tc>
      </w:tr>
    </w:tbl>
    <w:p w:rsidR="00C73659" w:rsidRPr="00DC204F" w:rsidRDefault="00C73659" w:rsidP="00DC204F">
      <w:pPr>
        <w:ind w:firstLine="284"/>
        <w:rPr>
          <w:sz w:val="2"/>
          <w:szCs w:val="2"/>
        </w:rPr>
      </w:pPr>
    </w:p>
    <w:sectPr w:rsidR="00C73659" w:rsidRPr="00DC204F" w:rsidSect="00C7365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F" w:rsidRDefault="006F422F" w:rsidP="00C73659">
      <w:r>
        <w:separator/>
      </w:r>
    </w:p>
  </w:endnote>
  <w:endnote w:type="continuationSeparator" w:id="0">
    <w:p w:rsidR="006F422F" w:rsidRDefault="006F422F" w:rsidP="00C7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F" w:rsidRDefault="006F422F"/>
  </w:footnote>
  <w:footnote w:type="continuationSeparator" w:id="0">
    <w:p w:rsidR="006F422F" w:rsidRDefault="006F4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8ED"/>
    <w:multiLevelType w:val="multilevel"/>
    <w:tmpl w:val="5A224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3659"/>
    <w:rsid w:val="00021F40"/>
    <w:rsid w:val="001A1C5C"/>
    <w:rsid w:val="00657931"/>
    <w:rsid w:val="006F422F"/>
    <w:rsid w:val="009C1EB9"/>
    <w:rsid w:val="00A96D15"/>
    <w:rsid w:val="00B2220F"/>
    <w:rsid w:val="00B321EC"/>
    <w:rsid w:val="00B700DB"/>
    <w:rsid w:val="00C73659"/>
    <w:rsid w:val="00C83874"/>
    <w:rsid w:val="00D04995"/>
    <w:rsid w:val="00DC204F"/>
    <w:rsid w:val="00F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65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21">
    <w:name w:val="Колонтитул (2)"/>
    <w:basedOn w:val="2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64"/>
      <w:szCs w:val="64"/>
      <w:u w:val="none"/>
    </w:rPr>
  </w:style>
  <w:style w:type="character" w:customStyle="1" w:styleId="51">
    <w:name w:val="Основной текст (5)"/>
    <w:basedOn w:val="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64"/>
      <w:szCs w:val="6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7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5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5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C73659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ab">
    <w:name w:val="Колонтитул"/>
    <w:basedOn w:val="a9"/>
    <w:rsid w:val="00C7365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Курсив"/>
    <w:basedOn w:val="25"/>
    <w:rsid w:val="00C7365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0pt">
    <w:name w:val="Основной текст (2) + Bookman Old Style;10 pt"/>
    <w:basedOn w:val="25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736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61">
    <w:name w:val="Основной текст (6)"/>
    <w:basedOn w:val="6"/>
    <w:rsid w:val="00C736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60"/>
      <w:szCs w:val="6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3pt">
    <w:name w:val="Основной текст (2) + Candara;13 pt"/>
    <w:basedOn w:val="25"/>
    <w:rsid w:val="00C7365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5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C7365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1">
    <w:name w:val="Заголовок №1"/>
    <w:basedOn w:val="1"/>
    <w:rsid w:val="00C7365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736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91">
    <w:name w:val="Основной текст (9)"/>
    <w:basedOn w:val="9"/>
    <w:rsid w:val="00C736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3">
    <w:name w:val="Основной текст (10)"/>
    <w:basedOn w:val="100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4">
    <w:name w:val="Основной текст (10)"/>
    <w:basedOn w:val="100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TimesNewRoman12pt">
    <w:name w:val="Основной текст (10) + Times New Roman;12 pt"/>
    <w:basedOn w:val="10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5pt">
    <w:name w:val="Основной текст (10) + 5;5 pt;Курсив"/>
    <w:basedOn w:val="100"/>
    <w:rsid w:val="00C7365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12">
    <w:name w:val="Основной текст (11)"/>
    <w:basedOn w:val="11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"/>
    <w:basedOn w:val="11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4">
    <w:name w:val="Основной текст (11)"/>
    <w:basedOn w:val="11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 + Малые прописные"/>
    <w:basedOn w:val="33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Заголовок №3 + Малые прописные"/>
    <w:basedOn w:val="33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Заголовок №3 + Малые прописные"/>
    <w:basedOn w:val="33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Заголовок №3"/>
    <w:basedOn w:val="33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95pt">
    <w:name w:val="Основной текст (2) + Bookman Old Style;9;5 pt"/>
    <w:basedOn w:val="25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95pt0">
    <w:name w:val="Основной текст (2) + Bookman Old Style;9;5 pt"/>
    <w:basedOn w:val="25"/>
    <w:rsid w:val="00C736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3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736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21">
    <w:name w:val="Основной текст (12)"/>
    <w:basedOn w:val="12"/>
    <w:rsid w:val="00C736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736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31">
    <w:name w:val="Основной текст (13)"/>
    <w:basedOn w:val="13"/>
    <w:rsid w:val="00C736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C7365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5">
    <w:name w:val="Заголовок №4"/>
    <w:basedOn w:val="43"/>
    <w:rsid w:val="00C7365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6">
    <w:name w:val="Заголовок №4"/>
    <w:basedOn w:val="43"/>
    <w:rsid w:val="00C7365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7">
    <w:name w:val="Заголовок №4"/>
    <w:basedOn w:val="43"/>
    <w:rsid w:val="00C7365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8">
    <w:name w:val="Заголовок №4"/>
    <w:basedOn w:val="43"/>
    <w:rsid w:val="00C7365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4">
    <w:name w:val="Основной текст (2)"/>
    <w:basedOn w:val="25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">
    <w:name w:val="Основной текст (14)"/>
    <w:basedOn w:val="14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">
    <w:name w:val="Основной текст (14)"/>
    <w:basedOn w:val="14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C7365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1">
    <w:name w:val="Основной текст (15)"/>
    <w:basedOn w:val="15"/>
    <w:rsid w:val="00C7365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sid w:val="00C73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1">
    <w:name w:val="Основной текст (17)"/>
    <w:basedOn w:val="17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2">
    <w:name w:val="Основной текст (17)"/>
    <w:basedOn w:val="17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"/>
    <w:basedOn w:val="8"/>
    <w:rsid w:val="00C7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Колонтитул (2)"/>
    <w:basedOn w:val="a"/>
    <w:link w:val="2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22"/>
      <w:szCs w:val="22"/>
    </w:rPr>
  </w:style>
  <w:style w:type="paragraph" w:customStyle="1" w:styleId="30">
    <w:name w:val="Основной текст (3)"/>
    <w:basedOn w:val="a"/>
    <w:link w:val="3"/>
    <w:rsid w:val="00C7365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73659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C736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7365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w w:val="40"/>
      <w:sz w:val="64"/>
      <w:szCs w:val="64"/>
    </w:rPr>
  </w:style>
  <w:style w:type="paragraph" w:customStyle="1" w:styleId="23">
    <w:name w:val="Заголовок №2"/>
    <w:basedOn w:val="a"/>
    <w:link w:val="22"/>
    <w:rsid w:val="00C73659"/>
    <w:pPr>
      <w:shd w:val="clear" w:color="auto" w:fill="FFFFFF"/>
      <w:spacing w:before="300" w:line="24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(2)"/>
    <w:basedOn w:val="a"/>
    <w:link w:val="25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C73659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60">
    <w:name w:val="Основной текст (6)"/>
    <w:basedOn w:val="a"/>
    <w:link w:val="6"/>
    <w:rsid w:val="00C7365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w w:val="50"/>
      <w:sz w:val="60"/>
      <w:szCs w:val="60"/>
    </w:rPr>
  </w:style>
  <w:style w:type="paragraph" w:customStyle="1" w:styleId="70">
    <w:name w:val="Основной текст (7)"/>
    <w:basedOn w:val="a"/>
    <w:link w:val="7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73659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</w:rPr>
  </w:style>
  <w:style w:type="paragraph" w:customStyle="1" w:styleId="90">
    <w:name w:val="Основной текст (9)"/>
    <w:basedOn w:val="a"/>
    <w:link w:val="9"/>
    <w:rsid w:val="00C7365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54"/>
      <w:szCs w:val="54"/>
    </w:rPr>
  </w:style>
  <w:style w:type="paragraph" w:customStyle="1" w:styleId="101">
    <w:name w:val="Основной текст (10)"/>
    <w:basedOn w:val="a"/>
    <w:link w:val="100"/>
    <w:rsid w:val="00C73659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11">
    <w:name w:val="Основной текст (11)"/>
    <w:basedOn w:val="a"/>
    <w:link w:val="110"/>
    <w:rsid w:val="00C7365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4">
    <w:name w:val="Заголовок №3"/>
    <w:basedOn w:val="a"/>
    <w:link w:val="33"/>
    <w:rsid w:val="00C73659"/>
    <w:pPr>
      <w:shd w:val="clear" w:color="auto" w:fill="FFFFFF"/>
      <w:spacing w:before="180" w:line="0" w:lineRule="atLeast"/>
      <w:jc w:val="both"/>
      <w:outlineLvl w:val="2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80">
    <w:name w:val="Основной текст (8)"/>
    <w:basedOn w:val="a"/>
    <w:link w:val="8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C7365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rsid w:val="00C7365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C73659"/>
    <w:pPr>
      <w:shd w:val="clear" w:color="auto" w:fill="FFFFFF"/>
      <w:spacing w:line="0" w:lineRule="atLeast"/>
      <w:jc w:val="both"/>
      <w:outlineLvl w:val="3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rsid w:val="00C7365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160">
    <w:name w:val="Основной текст (16)"/>
    <w:basedOn w:val="a"/>
    <w:link w:val="16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rsid w:val="00C736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C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579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9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levchenko</dc:creator>
  <cp:lastModifiedBy>Ника</cp:lastModifiedBy>
  <cp:revision>4</cp:revision>
  <cp:lastPrinted>2020-12-25T06:45:00Z</cp:lastPrinted>
  <dcterms:created xsi:type="dcterms:W3CDTF">2020-12-24T11:41:00Z</dcterms:created>
  <dcterms:modified xsi:type="dcterms:W3CDTF">2020-12-25T06:51:00Z</dcterms:modified>
</cp:coreProperties>
</file>